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315E0" w14:textId="77777777" w:rsidR="0024200A" w:rsidRPr="0024200A" w:rsidRDefault="0024200A" w:rsidP="0024200A">
      <w:pPr>
        <w:spacing w:after="160" w:line="360" w:lineRule="auto"/>
        <w:jc w:val="center"/>
        <w:rPr>
          <w:rFonts w:ascii="Times New Roman" w:hAnsi="Times New Roman"/>
          <w:sz w:val="28"/>
          <w:szCs w:val="28"/>
        </w:rPr>
      </w:pPr>
      <w:r w:rsidRPr="0024200A">
        <w:rPr>
          <w:rFonts w:ascii="Times New Roman" w:hAnsi="Times New Roman"/>
          <w:sz w:val="28"/>
          <w:szCs w:val="28"/>
        </w:rPr>
        <w:t>САНКТ-ПЕТЕРБУРГСКИЙ ГОСУДАРСТВЕННЫЙ ИНСТИТУТ</w:t>
      </w:r>
    </w:p>
    <w:p w14:paraId="462AFD74" w14:textId="77777777" w:rsidR="0024200A" w:rsidRPr="0024200A" w:rsidRDefault="0024200A" w:rsidP="0024200A">
      <w:pPr>
        <w:spacing w:after="140" w:line="360" w:lineRule="auto"/>
        <w:jc w:val="center"/>
        <w:rPr>
          <w:rFonts w:ascii="Times New Roman" w:hAnsi="Times New Roman"/>
          <w:sz w:val="28"/>
          <w:szCs w:val="28"/>
        </w:rPr>
      </w:pPr>
      <w:r w:rsidRPr="0024200A">
        <w:rPr>
          <w:rFonts w:ascii="Times New Roman" w:hAnsi="Times New Roman"/>
          <w:sz w:val="28"/>
          <w:szCs w:val="28"/>
        </w:rPr>
        <w:t>ПСИХОЛОГИИ И СОЦИАЛЬНОЙ РАБОТЫ</w:t>
      </w:r>
    </w:p>
    <w:p w14:paraId="7A4A2520" w14:textId="77777777" w:rsidR="0024200A" w:rsidRPr="0024200A" w:rsidRDefault="0024200A" w:rsidP="0024200A">
      <w:pPr>
        <w:spacing w:after="160" w:line="360" w:lineRule="auto"/>
        <w:jc w:val="center"/>
        <w:rPr>
          <w:rFonts w:ascii="Times New Roman" w:hAnsi="Times New Roman"/>
          <w:sz w:val="24"/>
          <w:szCs w:val="24"/>
        </w:rPr>
      </w:pPr>
    </w:p>
    <w:p w14:paraId="097F429A" w14:textId="77777777" w:rsidR="0024200A" w:rsidRPr="0024200A" w:rsidRDefault="0024200A" w:rsidP="0024200A">
      <w:pPr>
        <w:spacing w:after="160" w:line="360" w:lineRule="auto"/>
        <w:jc w:val="center"/>
        <w:rPr>
          <w:rFonts w:ascii="Times New Roman" w:hAnsi="Times New Roman"/>
          <w:bCs/>
          <w:sz w:val="28"/>
          <w:szCs w:val="28"/>
        </w:rPr>
      </w:pPr>
      <w:r w:rsidRPr="0024200A">
        <w:rPr>
          <w:rFonts w:ascii="Times New Roman" w:hAnsi="Times New Roman"/>
          <w:bCs/>
          <w:sz w:val="28"/>
          <w:szCs w:val="28"/>
        </w:rPr>
        <w:t>Факультет психолого-социальной работы</w:t>
      </w:r>
    </w:p>
    <w:p w14:paraId="722AB8BA" w14:textId="77777777" w:rsidR="0024200A" w:rsidRPr="0024200A" w:rsidRDefault="0024200A" w:rsidP="0024200A">
      <w:pPr>
        <w:keepNext/>
        <w:numPr>
          <w:ilvl w:val="1"/>
          <w:numId w:val="0"/>
        </w:numPr>
        <w:spacing w:after="160" w:line="360" w:lineRule="auto"/>
        <w:jc w:val="center"/>
        <w:outlineLvl w:val="1"/>
        <w:rPr>
          <w:b/>
          <w:bCs/>
          <w:caps/>
          <w:smallCaps/>
          <w:sz w:val="32"/>
          <w:szCs w:val="32"/>
        </w:rPr>
      </w:pPr>
    </w:p>
    <w:p w14:paraId="6BFDACE8" w14:textId="77777777" w:rsidR="0024200A" w:rsidRPr="0024200A" w:rsidRDefault="0024200A" w:rsidP="0024200A">
      <w:pPr>
        <w:keepNext/>
        <w:numPr>
          <w:ilvl w:val="1"/>
          <w:numId w:val="0"/>
        </w:numPr>
        <w:spacing w:after="160" w:line="360" w:lineRule="auto"/>
        <w:jc w:val="center"/>
        <w:outlineLvl w:val="1"/>
        <w:rPr>
          <w:rFonts w:ascii="Times New Roman" w:hAnsi="Times New Roman"/>
          <w:bCs/>
          <w:caps/>
          <w:sz w:val="32"/>
          <w:szCs w:val="32"/>
        </w:rPr>
      </w:pPr>
      <w:r w:rsidRPr="0024200A">
        <w:rPr>
          <w:rFonts w:ascii="Times New Roman" w:hAnsi="Times New Roman"/>
          <w:bCs/>
          <w:caps/>
          <w:smallCaps/>
          <w:sz w:val="32"/>
          <w:szCs w:val="32"/>
        </w:rPr>
        <w:t>Самостоятельная работа</w:t>
      </w:r>
    </w:p>
    <w:p w14:paraId="7DDF2B80" w14:textId="77777777" w:rsidR="00905411" w:rsidRDefault="0024200A" w:rsidP="0024200A">
      <w:pPr>
        <w:spacing w:after="160" w:line="360" w:lineRule="auto"/>
        <w:jc w:val="center"/>
        <w:rPr>
          <w:rFonts w:ascii="Times New Roman" w:hAnsi="Times New Roman"/>
          <w:bCs/>
          <w:sz w:val="28"/>
          <w:szCs w:val="28"/>
        </w:rPr>
      </w:pPr>
      <w:r w:rsidRPr="0024200A">
        <w:rPr>
          <w:rFonts w:ascii="Times New Roman" w:hAnsi="Times New Roman"/>
          <w:bCs/>
          <w:sz w:val="32"/>
          <w:szCs w:val="32"/>
        </w:rPr>
        <w:t xml:space="preserve">по дисциплине: </w:t>
      </w:r>
      <w:r w:rsidR="00905411" w:rsidRPr="00905411">
        <w:rPr>
          <w:rFonts w:ascii="Times New Roman" w:hAnsi="Times New Roman"/>
          <w:bCs/>
          <w:sz w:val="28"/>
          <w:szCs w:val="28"/>
        </w:rPr>
        <w:t xml:space="preserve">«Антропология» </w:t>
      </w:r>
    </w:p>
    <w:p w14:paraId="7594CB00" w14:textId="77777777" w:rsidR="0024200A" w:rsidRPr="00905411" w:rsidRDefault="00905411" w:rsidP="0024200A">
      <w:pPr>
        <w:spacing w:after="160" w:line="360" w:lineRule="auto"/>
        <w:jc w:val="center"/>
        <w:rPr>
          <w:rFonts w:ascii="Times New Roman" w:hAnsi="Times New Roman"/>
          <w:bCs/>
          <w:sz w:val="28"/>
          <w:szCs w:val="28"/>
        </w:rPr>
      </w:pPr>
      <w:r w:rsidRPr="00905411">
        <w:rPr>
          <w:rFonts w:ascii="Times New Roman" w:hAnsi="Times New Roman"/>
          <w:bCs/>
          <w:sz w:val="28"/>
          <w:szCs w:val="28"/>
        </w:rPr>
        <w:t>Тема: “Антропологические аспекты цивилизации и культуры в развитии человека”</w:t>
      </w:r>
    </w:p>
    <w:p w14:paraId="683CC8CA" w14:textId="77777777" w:rsidR="0024200A" w:rsidRPr="0024200A" w:rsidRDefault="0024200A" w:rsidP="0024200A">
      <w:pPr>
        <w:spacing w:after="160" w:line="360" w:lineRule="auto"/>
        <w:jc w:val="center"/>
        <w:rPr>
          <w:rFonts w:ascii="Times New Roman" w:hAnsi="Times New Roman"/>
          <w:b/>
          <w:bCs/>
          <w:sz w:val="36"/>
        </w:rPr>
      </w:pPr>
    </w:p>
    <w:p w14:paraId="7EEFEF15" w14:textId="77777777" w:rsidR="006A1095" w:rsidRPr="006A1095" w:rsidRDefault="006A1095" w:rsidP="00624506">
      <w:pPr>
        <w:spacing w:after="160" w:line="360" w:lineRule="auto"/>
        <w:ind w:left="6237"/>
        <w:rPr>
          <w:rFonts w:ascii="Times New Roman" w:hAnsi="Times New Roman"/>
          <w:smallCaps/>
          <w:sz w:val="24"/>
          <w:szCs w:val="24"/>
        </w:rPr>
      </w:pPr>
    </w:p>
    <w:p w14:paraId="55B3E294" w14:textId="77777777" w:rsidR="0024200A" w:rsidRPr="0024200A" w:rsidRDefault="0024200A" w:rsidP="0024200A">
      <w:pPr>
        <w:spacing w:after="160" w:line="360" w:lineRule="auto"/>
        <w:jc w:val="center"/>
        <w:rPr>
          <w:rFonts w:ascii="Times New Roman" w:hAnsi="Times New Roman"/>
          <w:sz w:val="24"/>
          <w:szCs w:val="24"/>
        </w:rPr>
      </w:pPr>
    </w:p>
    <w:p w14:paraId="71081B9C" w14:textId="77777777" w:rsidR="0024200A" w:rsidRPr="0024200A" w:rsidRDefault="0024200A" w:rsidP="0024200A">
      <w:pPr>
        <w:spacing w:after="160" w:line="360" w:lineRule="auto"/>
        <w:jc w:val="center"/>
        <w:rPr>
          <w:rFonts w:ascii="Times New Roman" w:hAnsi="Times New Roman"/>
          <w:sz w:val="24"/>
          <w:szCs w:val="24"/>
        </w:rPr>
      </w:pPr>
    </w:p>
    <w:p w14:paraId="5F181353" w14:textId="77777777" w:rsidR="0024200A" w:rsidRPr="0024200A" w:rsidRDefault="0024200A" w:rsidP="0024200A">
      <w:pPr>
        <w:spacing w:after="160" w:line="360" w:lineRule="auto"/>
        <w:jc w:val="center"/>
        <w:rPr>
          <w:rFonts w:ascii="Times New Roman" w:hAnsi="Times New Roman"/>
          <w:sz w:val="24"/>
          <w:szCs w:val="24"/>
        </w:rPr>
      </w:pPr>
    </w:p>
    <w:p w14:paraId="39AA4778" w14:textId="77777777" w:rsidR="0024200A" w:rsidRPr="0024200A" w:rsidRDefault="0024200A" w:rsidP="0024200A">
      <w:pPr>
        <w:spacing w:after="160" w:line="360" w:lineRule="auto"/>
        <w:jc w:val="center"/>
        <w:rPr>
          <w:rFonts w:ascii="Times New Roman" w:hAnsi="Times New Roman"/>
        </w:rPr>
      </w:pPr>
    </w:p>
    <w:p w14:paraId="5484AB26" w14:textId="77777777" w:rsidR="0024200A" w:rsidRPr="0024200A" w:rsidRDefault="0024200A" w:rsidP="0024200A">
      <w:pPr>
        <w:spacing w:after="160" w:line="360" w:lineRule="auto"/>
        <w:jc w:val="center"/>
        <w:rPr>
          <w:rFonts w:ascii="Times New Roman" w:hAnsi="Times New Roman"/>
        </w:rPr>
      </w:pPr>
      <w:r w:rsidRPr="0024200A">
        <w:rPr>
          <w:rFonts w:ascii="Times New Roman" w:hAnsi="Times New Roman"/>
        </w:rPr>
        <w:t>САНКТ-ПЕТЕРБУРГ</w:t>
      </w:r>
    </w:p>
    <w:p w14:paraId="00A6A182" w14:textId="54E8ED64" w:rsidR="00B438B8" w:rsidRDefault="0024200A" w:rsidP="000910B2">
      <w:pPr>
        <w:pStyle w:val="a3"/>
        <w:numPr>
          <w:ilvl w:val="0"/>
          <w:numId w:val="8"/>
        </w:numPr>
        <w:spacing w:after="160" w:line="259" w:lineRule="auto"/>
        <w:jc w:val="center"/>
        <w:rPr>
          <w:rFonts w:ascii="Times New Roman" w:hAnsi="Times New Roman"/>
        </w:rPr>
      </w:pPr>
      <w:r w:rsidRPr="000910B2">
        <w:rPr>
          <w:rFonts w:ascii="Times New Roman" w:hAnsi="Times New Roman"/>
        </w:rPr>
        <w:t>г.</w:t>
      </w:r>
    </w:p>
    <w:p w14:paraId="6138E2C3" w14:textId="14E54D45" w:rsidR="00624506" w:rsidRPr="00B438B8" w:rsidRDefault="00B438B8" w:rsidP="00B438B8">
      <w:pPr>
        <w:spacing w:after="0" w:line="240" w:lineRule="auto"/>
        <w:rPr>
          <w:rFonts w:ascii="Times New Roman" w:hAnsi="Times New Roman"/>
        </w:rPr>
      </w:pPr>
      <w:r>
        <w:rPr>
          <w:rFonts w:ascii="Times New Roman" w:hAnsi="Times New Roman"/>
        </w:rPr>
        <w:br w:type="page"/>
      </w:r>
      <w:bookmarkStart w:id="0" w:name="_GoBack"/>
      <w:bookmarkEnd w:id="0"/>
    </w:p>
    <w:p w14:paraId="5E604B96" w14:textId="77777777" w:rsidR="004F7A72" w:rsidRPr="004F7A72" w:rsidRDefault="004F7A72" w:rsidP="004F7A72">
      <w:pPr>
        <w:spacing w:line="360" w:lineRule="auto"/>
        <w:jc w:val="center"/>
        <w:rPr>
          <w:rFonts w:ascii="Times New Roman" w:hAnsi="Times New Roman"/>
          <w:sz w:val="28"/>
          <w:szCs w:val="28"/>
        </w:rPr>
      </w:pPr>
      <w:r w:rsidRPr="004F7A72">
        <w:rPr>
          <w:rFonts w:ascii="Times New Roman" w:hAnsi="Times New Roman"/>
          <w:sz w:val="28"/>
          <w:szCs w:val="28"/>
        </w:rPr>
        <w:lastRenderedPageBreak/>
        <w:t>Оглавление</w:t>
      </w:r>
    </w:p>
    <w:p w14:paraId="2F409B80" w14:textId="77777777" w:rsidR="004F7A72" w:rsidRPr="006A1095" w:rsidRDefault="004F7A72" w:rsidP="004F7A72">
      <w:pPr>
        <w:spacing w:line="360" w:lineRule="auto"/>
        <w:jc w:val="both"/>
        <w:rPr>
          <w:rFonts w:ascii="Times New Roman" w:hAnsi="Times New Roman"/>
          <w:sz w:val="28"/>
          <w:szCs w:val="28"/>
        </w:rPr>
      </w:pPr>
      <w:r w:rsidRPr="006A1095">
        <w:rPr>
          <w:rFonts w:ascii="Times New Roman" w:hAnsi="Times New Roman"/>
          <w:sz w:val="28"/>
          <w:szCs w:val="28"/>
        </w:rPr>
        <w:t xml:space="preserve">Культурная антропология……………………………………………………….3 </w:t>
      </w:r>
    </w:p>
    <w:p w14:paraId="5C9A4774" w14:textId="77777777" w:rsidR="004F7A72" w:rsidRPr="006A1095" w:rsidRDefault="004F7A72" w:rsidP="004F7A72">
      <w:pPr>
        <w:spacing w:line="360" w:lineRule="auto"/>
        <w:jc w:val="both"/>
        <w:rPr>
          <w:rFonts w:ascii="Times New Roman" w:hAnsi="Times New Roman"/>
          <w:sz w:val="28"/>
          <w:szCs w:val="28"/>
        </w:rPr>
      </w:pPr>
      <w:r w:rsidRPr="006A1095">
        <w:rPr>
          <w:rFonts w:ascii="Times New Roman" w:hAnsi="Times New Roman"/>
          <w:sz w:val="28"/>
          <w:szCs w:val="28"/>
        </w:rPr>
        <w:t>Культура как общечеловеческое достояние……..…………………………….</w:t>
      </w:r>
      <w:r w:rsidR="00774B97">
        <w:rPr>
          <w:rFonts w:ascii="Times New Roman" w:hAnsi="Times New Roman"/>
          <w:sz w:val="28"/>
          <w:szCs w:val="28"/>
        </w:rPr>
        <w:t>5</w:t>
      </w:r>
      <w:r w:rsidRPr="006A1095">
        <w:rPr>
          <w:rFonts w:ascii="Times New Roman" w:hAnsi="Times New Roman"/>
          <w:sz w:val="28"/>
          <w:szCs w:val="28"/>
        </w:rPr>
        <w:t xml:space="preserve"> </w:t>
      </w:r>
    </w:p>
    <w:p w14:paraId="25B411B2" w14:textId="77777777" w:rsidR="004F7A72" w:rsidRPr="006A1095" w:rsidRDefault="004F7A72" w:rsidP="004F7A72">
      <w:pPr>
        <w:spacing w:line="360" w:lineRule="auto"/>
        <w:jc w:val="both"/>
        <w:rPr>
          <w:rFonts w:ascii="Times New Roman" w:hAnsi="Times New Roman"/>
          <w:sz w:val="28"/>
          <w:szCs w:val="28"/>
        </w:rPr>
      </w:pPr>
      <w:r w:rsidRPr="006A1095">
        <w:rPr>
          <w:rFonts w:ascii="Times New Roman" w:hAnsi="Times New Roman"/>
          <w:sz w:val="28"/>
          <w:szCs w:val="28"/>
        </w:rPr>
        <w:t>Культура и общество………………………………………….………………...5</w:t>
      </w:r>
    </w:p>
    <w:p w14:paraId="0817AA5E" w14:textId="77777777" w:rsidR="004F7A72" w:rsidRPr="006A1095" w:rsidRDefault="004F7A72" w:rsidP="004F7A72">
      <w:pPr>
        <w:spacing w:line="360" w:lineRule="auto"/>
        <w:jc w:val="both"/>
        <w:rPr>
          <w:rFonts w:ascii="Times New Roman" w:hAnsi="Times New Roman"/>
          <w:sz w:val="28"/>
          <w:szCs w:val="28"/>
        </w:rPr>
      </w:pPr>
      <w:r w:rsidRPr="006A1095">
        <w:rPr>
          <w:rFonts w:ascii="Times New Roman" w:hAnsi="Times New Roman"/>
          <w:sz w:val="28"/>
          <w:szCs w:val="28"/>
        </w:rPr>
        <w:t xml:space="preserve">Человек, </w:t>
      </w:r>
      <w:r w:rsidR="006026F6" w:rsidRPr="006A1095">
        <w:rPr>
          <w:rFonts w:ascii="Times New Roman" w:hAnsi="Times New Roman"/>
          <w:sz w:val="28"/>
          <w:szCs w:val="28"/>
        </w:rPr>
        <w:t xml:space="preserve">природа, </w:t>
      </w:r>
      <w:r w:rsidRPr="006A1095">
        <w:rPr>
          <w:rFonts w:ascii="Times New Roman" w:hAnsi="Times New Roman"/>
          <w:sz w:val="28"/>
          <w:szCs w:val="28"/>
        </w:rPr>
        <w:t>культура…………………………………………………….</w:t>
      </w:r>
      <w:r w:rsidR="00774B97">
        <w:rPr>
          <w:rFonts w:ascii="Times New Roman" w:hAnsi="Times New Roman"/>
          <w:sz w:val="28"/>
          <w:szCs w:val="28"/>
        </w:rPr>
        <w:t>6</w:t>
      </w:r>
    </w:p>
    <w:p w14:paraId="0EEF7D51" w14:textId="77777777" w:rsidR="004F7A72" w:rsidRPr="006A1095" w:rsidRDefault="004F7A72" w:rsidP="004F7A72">
      <w:pPr>
        <w:spacing w:line="360" w:lineRule="auto"/>
        <w:jc w:val="both"/>
        <w:rPr>
          <w:rFonts w:ascii="Times New Roman" w:hAnsi="Times New Roman"/>
          <w:sz w:val="28"/>
          <w:szCs w:val="28"/>
        </w:rPr>
      </w:pPr>
      <w:r w:rsidRPr="006A1095">
        <w:rPr>
          <w:rFonts w:ascii="Times New Roman" w:hAnsi="Times New Roman"/>
          <w:sz w:val="28"/>
          <w:szCs w:val="28"/>
        </w:rPr>
        <w:t>Цивилизация и культура………………………………………………………...</w:t>
      </w:r>
      <w:r w:rsidR="00774B97">
        <w:rPr>
          <w:rFonts w:ascii="Times New Roman" w:hAnsi="Times New Roman"/>
          <w:sz w:val="28"/>
          <w:szCs w:val="28"/>
        </w:rPr>
        <w:t>7</w:t>
      </w:r>
      <w:r w:rsidRPr="006A1095">
        <w:rPr>
          <w:rFonts w:ascii="Times New Roman" w:hAnsi="Times New Roman"/>
          <w:sz w:val="28"/>
          <w:szCs w:val="28"/>
        </w:rPr>
        <w:t xml:space="preserve"> </w:t>
      </w:r>
    </w:p>
    <w:p w14:paraId="14A74380" w14:textId="77777777" w:rsidR="00624506" w:rsidRPr="006A1095" w:rsidRDefault="004F7A72" w:rsidP="004F7A72">
      <w:pPr>
        <w:rPr>
          <w:rFonts w:ascii="Times New Roman" w:hAnsi="Times New Roman"/>
          <w:sz w:val="28"/>
          <w:szCs w:val="28"/>
        </w:rPr>
      </w:pPr>
      <w:r w:rsidRPr="006A1095">
        <w:rPr>
          <w:rFonts w:ascii="Times New Roman" w:hAnsi="Times New Roman"/>
          <w:sz w:val="28"/>
          <w:szCs w:val="28"/>
        </w:rPr>
        <w:t>Список литературы………………………………………………………………</w:t>
      </w:r>
      <w:r w:rsidR="00C87A1A">
        <w:rPr>
          <w:rFonts w:ascii="Times New Roman" w:hAnsi="Times New Roman"/>
          <w:sz w:val="28"/>
          <w:szCs w:val="28"/>
        </w:rPr>
        <w:t>11</w:t>
      </w:r>
    </w:p>
    <w:p w14:paraId="6FD54C61" w14:textId="77777777" w:rsidR="004F7A72" w:rsidRPr="006A1095" w:rsidRDefault="00A35794" w:rsidP="00A35794">
      <w:pPr>
        <w:pStyle w:val="a4"/>
        <w:shd w:val="clear" w:color="auto" w:fill="FFFFFF"/>
        <w:spacing w:before="0" w:beforeAutospacing="0" w:after="300" w:afterAutospacing="0" w:line="312" w:lineRule="atLeast"/>
        <w:rPr>
          <w:color w:val="4C4C4C"/>
          <w:sz w:val="28"/>
          <w:szCs w:val="28"/>
        </w:rPr>
      </w:pPr>
      <w:r w:rsidRPr="006A1095">
        <w:rPr>
          <w:color w:val="4C4C4C"/>
          <w:sz w:val="28"/>
          <w:szCs w:val="28"/>
        </w:rPr>
        <w:tab/>
      </w:r>
      <w:r w:rsidRPr="006A1095">
        <w:rPr>
          <w:color w:val="4C4C4C"/>
          <w:sz w:val="28"/>
          <w:szCs w:val="28"/>
        </w:rPr>
        <w:tab/>
      </w:r>
      <w:r w:rsidRPr="006A1095">
        <w:rPr>
          <w:color w:val="4C4C4C"/>
          <w:sz w:val="28"/>
          <w:szCs w:val="28"/>
        </w:rPr>
        <w:tab/>
      </w:r>
      <w:r w:rsidRPr="006A1095">
        <w:rPr>
          <w:color w:val="4C4C4C"/>
          <w:sz w:val="28"/>
          <w:szCs w:val="28"/>
        </w:rPr>
        <w:tab/>
      </w:r>
      <w:r w:rsidRPr="006A1095">
        <w:rPr>
          <w:color w:val="4C4C4C"/>
          <w:sz w:val="28"/>
          <w:szCs w:val="28"/>
        </w:rPr>
        <w:tab/>
      </w:r>
    </w:p>
    <w:p w14:paraId="64E01EFF" w14:textId="77777777" w:rsidR="004F7A72" w:rsidRPr="006A1095" w:rsidRDefault="004F7A72" w:rsidP="00A35794">
      <w:pPr>
        <w:pStyle w:val="a4"/>
        <w:shd w:val="clear" w:color="auto" w:fill="FFFFFF"/>
        <w:spacing w:before="0" w:beforeAutospacing="0" w:after="300" w:afterAutospacing="0" w:line="312" w:lineRule="atLeast"/>
        <w:rPr>
          <w:color w:val="4C4C4C"/>
          <w:sz w:val="28"/>
          <w:szCs w:val="28"/>
        </w:rPr>
      </w:pPr>
    </w:p>
    <w:p w14:paraId="0511FCEC" w14:textId="77777777" w:rsidR="004F7A72" w:rsidRPr="006A1095" w:rsidRDefault="004F7A72" w:rsidP="00A35794">
      <w:pPr>
        <w:pStyle w:val="a4"/>
        <w:shd w:val="clear" w:color="auto" w:fill="FFFFFF"/>
        <w:spacing w:before="0" w:beforeAutospacing="0" w:after="300" w:afterAutospacing="0" w:line="312" w:lineRule="atLeast"/>
        <w:rPr>
          <w:color w:val="4C4C4C"/>
          <w:sz w:val="28"/>
          <w:szCs w:val="28"/>
        </w:rPr>
      </w:pPr>
    </w:p>
    <w:p w14:paraId="1E20ACDF" w14:textId="77777777" w:rsidR="004F7A72" w:rsidRPr="006A1095" w:rsidRDefault="004F7A72" w:rsidP="00A35794">
      <w:pPr>
        <w:pStyle w:val="a4"/>
        <w:shd w:val="clear" w:color="auto" w:fill="FFFFFF"/>
        <w:spacing w:before="0" w:beforeAutospacing="0" w:after="300" w:afterAutospacing="0" w:line="312" w:lineRule="atLeast"/>
        <w:rPr>
          <w:color w:val="4C4C4C"/>
          <w:sz w:val="28"/>
          <w:szCs w:val="28"/>
        </w:rPr>
      </w:pPr>
    </w:p>
    <w:p w14:paraId="6694B742" w14:textId="77777777" w:rsidR="004F7A72" w:rsidRPr="006A1095" w:rsidRDefault="004F7A72" w:rsidP="00A35794">
      <w:pPr>
        <w:pStyle w:val="a4"/>
        <w:shd w:val="clear" w:color="auto" w:fill="FFFFFF"/>
        <w:spacing w:before="0" w:beforeAutospacing="0" w:after="300" w:afterAutospacing="0" w:line="312" w:lineRule="atLeast"/>
        <w:rPr>
          <w:color w:val="4C4C4C"/>
          <w:sz w:val="28"/>
          <w:szCs w:val="28"/>
        </w:rPr>
      </w:pPr>
    </w:p>
    <w:p w14:paraId="72474D6B" w14:textId="77777777" w:rsidR="004F7A72" w:rsidRPr="006A1095" w:rsidRDefault="004F7A72" w:rsidP="00A35794">
      <w:pPr>
        <w:pStyle w:val="a4"/>
        <w:shd w:val="clear" w:color="auto" w:fill="FFFFFF"/>
        <w:spacing w:before="0" w:beforeAutospacing="0" w:after="300" w:afterAutospacing="0" w:line="312" w:lineRule="atLeast"/>
        <w:rPr>
          <w:color w:val="4C4C4C"/>
          <w:sz w:val="28"/>
          <w:szCs w:val="28"/>
        </w:rPr>
      </w:pPr>
    </w:p>
    <w:p w14:paraId="3471F809" w14:textId="77777777" w:rsidR="004F7A72" w:rsidRPr="006A1095" w:rsidRDefault="004F7A72" w:rsidP="00A35794">
      <w:pPr>
        <w:pStyle w:val="a4"/>
        <w:shd w:val="clear" w:color="auto" w:fill="FFFFFF"/>
        <w:spacing w:before="0" w:beforeAutospacing="0" w:after="300" w:afterAutospacing="0" w:line="312" w:lineRule="atLeast"/>
        <w:rPr>
          <w:color w:val="4C4C4C"/>
          <w:sz w:val="28"/>
          <w:szCs w:val="28"/>
        </w:rPr>
      </w:pPr>
    </w:p>
    <w:p w14:paraId="134535FB" w14:textId="77777777" w:rsidR="004F7A72" w:rsidRPr="006A1095" w:rsidRDefault="004F7A72" w:rsidP="00A35794">
      <w:pPr>
        <w:pStyle w:val="a4"/>
        <w:shd w:val="clear" w:color="auto" w:fill="FFFFFF"/>
        <w:spacing w:before="0" w:beforeAutospacing="0" w:after="300" w:afterAutospacing="0" w:line="312" w:lineRule="atLeast"/>
        <w:rPr>
          <w:color w:val="4C4C4C"/>
          <w:sz w:val="28"/>
          <w:szCs w:val="28"/>
        </w:rPr>
      </w:pPr>
    </w:p>
    <w:p w14:paraId="6134A750" w14:textId="77777777" w:rsidR="004F7A72" w:rsidRPr="006A1095" w:rsidRDefault="004F7A72" w:rsidP="00A35794">
      <w:pPr>
        <w:pStyle w:val="a4"/>
        <w:shd w:val="clear" w:color="auto" w:fill="FFFFFF"/>
        <w:spacing w:before="0" w:beforeAutospacing="0" w:after="300" w:afterAutospacing="0" w:line="312" w:lineRule="atLeast"/>
        <w:rPr>
          <w:color w:val="4C4C4C"/>
          <w:sz w:val="28"/>
          <w:szCs w:val="28"/>
        </w:rPr>
      </w:pPr>
    </w:p>
    <w:p w14:paraId="3C038CB1" w14:textId="77777777" w:rsidR="004F7A72" w:rsidRPr="006A1095" w:rsidRDefault="004F7A72" w:rsidP="00A35794">
      <w:pPr>
        <w:pStyle w:val="a4"/>
        <w:shd w:val="clear" w:color="auto" w:fill="FFFFFF"/>
        <w:spacing w:before="0" w:beforeAutospacing="0" w:after="300" w:afterAutospacing="0" w:line="312" w:lineRule="atLeast"/>
        <w:rPr>
          <w:color w:val="4C4C4C"/>
          <w:sz w:val="28"/>
          <w:szCs w:val="28"/>
        </w:rPr>
      </w:pPr>
    </w:p>
    <w:p w14:paraId="6F3939F7" w14:textId="77777777" w:rsidR="004F7A72" w:rsidRPr="006A1095" w:rsidRDefault="004F7A72" w:rsidP="00A35794">
      <w:pPr>
        <w:pStyle w:val="a4"/>
        <w:shd w:val="clear" w:color="auto" w:fill="FFFFFF"/>
        <w:spacing w:before="0" w:beforeAutospacing="0" w:after="300" w:afterAutospacing="0" w:line="312" w:lineRule="atLeast"/>
        <w:rPr>
          <w:color w:val="4C4C4C"/>
          <w:sz w:val="28"/>
          <w:szCs w:val="28"/>
        </w:rPr>
      </w:pPr>
    </w:p>
    <w:p w14:paraId="0171A681" w14:textId="77777777" w:rsidR="004F7A72" w:rsidRPr="006A1095" w:rsidRDefault="004F7A72" w:rsidP="00A35794">
      <w:pPr>
        <w:pStyle w:val="a4"/>
        <w:shd w:val="clear" w:color="auto" w:fill="FFFFFF"/>
        <w:spacing w:before="0" w:beforeAutospacing="0" w:after="300" w:afterAutospacing="0" w:line="312" w:lineRule="atLeast"/>
        <w:rPr>
          <w:color w:val="4C4C4C"/>
          <w:sz w:val="28"/>
          <w:szCs w:val="28"/>
        </w:rPr>
      </w:pPr>
    </w:p>
    <w:p w14:paraId="000D5A64" w14:textId="77777777" w:rsidR="004F7A72" w:rsidRPr="006A1095" w:rsidRDefault="004F7A72" w:rsidP="00A35794">
      <w:pPr>
        <w:pStyle w:val="a4"/>
        <w:shd w:val="clear" w:color="auto" w:fill="FFFFFF"/>
        <w:spacing w:before="0" w:beforeAutospacing="0" w:after="300" w:afterAutospacing="0" w:line="312" w:lineRule="atLeast"/>
        <w:rPr>
          <w:color w:val="4C4C4C"/>
          <w:sz w:val="28"/>
          <w:szCs w:val="28"/>
        </w:rPr>
      </w:pPr>
    </w:p>
    <w:p w14:paraId="1B51524C" w14:textId="77777777" w:rsidR="004F7A72" w:rsidRPr="006A1095" w:rsidRDefault="004F7A72" w:rsidP="00A35794">
      <w:pPr>
        <w:pStyle w:val="a4"/>
        <w:shd w:val="clear" w:color="auto" w:fill="FFFFFF"/>
        <w:spacing w:before="0" w:beforeAutospacing="0" w:after="300" w:afterAutospacing="0" w:line="312" w:lineRule="atLeast"/>
        <w:rPr>
          <w:color w:val="4C4C4C"/>
          <w:sz w:val="28"/>
          <w:szCs w:val="28"/>
        </w:rPr>
      </w:pPr>
    </w:p>
    <w:p w14:paraId="19CEF3C8" w14:textId="77777777" w:rsidR="004F7A72" w:rsidRPr="006A1095" w:rsidRDefault="004F7A72" w:rsidP="00A35794">
      <w:pPr>
        <w:pStyle w:val="a4"/>
        <w:shd w:val="clear" w:color="auto" w:fill="FFFFFF"/>
        <w:spacing w:before="0" w:beforeAutospacing="0" w:after="300" w:afterAutospacing="0" w:line="312" w:lineRule="atLeast"/>
        <w:rPr>
          <w:color w:val="4C4C4C"/>
          <w:sz w:val="28"/>
          <w:szCs w:val="28"/>
        </w:rPr>
      </w:pPr>
    </w:p>
    <w:p w14:paraId="336AF591" w14:textId="77777777" w:rsidR="004F7A72" w:rsidRPr="006A1095" w:rsidRDefault="004F7A72" w:rsidP="00A35794">
      <w:pPr>
        <w:pStyle w:val="a4"/>
        <w:shd w:val="clear" w:color="auto" w:fill="FFFFFF"/>
        <w:spacing w:before="0" w:beforeAutospacing="0" w:after="300" w:afterAutospacing="0" w:line="312" w:lineRule="atLeast"/>
        <w:rPr>
          <w:color w:val="4C4C4C"/>
          <w:sz w:val="28"/>
          <w:szCs w:val="28"/>
        </w:rPr>
      </w:pPr>
    </w:p>
    <w:p w14:paraId="295B9CD2" w14:textId="77777777" w:rsidR="00A35794" w:rsidRPr="006A1095" w:rsidRDefault="00A35794" w:rsidP="00A35794">
      <w:pPr>
        <w:pStyle w:val="a4"/>
        <w:shd w:val="clear" w:color="auto" w:fill="FFFFFF"/>
        <w:spacing w:before="0" w:beforeAutospacing="0" w:after="300" w:afterAutospacing="0" w:line="312" w:lineRule="atLeast"/>
        <w:rPr>
          <w:sz w:val="28"/>
          <w:szCs w:val="28"/>
        </w:rPr>
      </w:pPr>
      <w:r w:rsidRPr="006A1095">
        <w:rPr>
          <w:color w:val="4C4C4C"/>
          <w:sz w:val="28"/>
          <w:szCs w:val="28"/>
        </w:rPr>
        <w:lastRenderedPageBreak/>
        <w:tab/>
      </w:r>
      <w:r w:rsidR="004F7A72" w:rsidRPr="006A1095">
        <w:rPr>
          <w:color w:val="4C4C4C"/>
          <w:sz w:val="28"/>
          <w:szCs w:val="28"/>
        </w:rPr>
        <w:tab/>
      </w:r>
      <w:r w:rsidR="004F7A72" w:rsidRPr="006A1095">
        <w:rPr>
          <w:color w:val="4C4C4C"/>
          <w:sz w:val="28"/>
          <w:szCs w:val="28"/>
        </w:rPr>
        <w:tab/>
      </w:r>
      <w:r w:rsidR="004F7A72" w:rsidRPr="006A1095">
        <w:rPr>
          <w:color w:val="4C4C4C"/>
          <w:sz w:val="28"/>
          <w:szCs w:val="28"/>
        </w:rPr>
        <w:tab/>
      </w:r>
      <w:r w:rsidR="004F7A72" w:rsidRPr="006A1095">
        <w:rPr>
          <w:color w:val="4C4C4C"/>
          <w:sz w:val="28"/>
          <w:szCs w:val="28"/>
        </w:rPr>
        <w:tab/>
      </w:r>
      <w:r w:rsidRPr="006A1095">
        <w:rPr>
          <w:sz w:val="28"/>
          <w:szCs w:val="28"/>
        </w:rPr>
        <w:t>«Поиски снежного челове</w:t>
      </w:r>
      <w:r w:rsidR="006A1095">
        <w:rPr>
          <w:sz w:val="28"/>
          <w:szCs w:val="28"/>
        </w:rPr>
        <w:t xml:space="preserve">ка, — говорил он, — это, </w:t>
      </w:r>
      <w:r w:rsidR="006A1095">
        <w:rPr>
          <w:sz w:val="28"/>
          <w:szCs w:val="28"/>
        </w:rPr>
        <w:tab/>
      </w:r>
      <w:r w:rsidR="006A1095">
        <w:rPr>
          <w:sz w:val="28"/>
          <w:szCs w:val="28"/>
        </w:rPr>
        <w:tab/>
      </w:r>
      <w:r w:rsidR="006A1095">
        <w:rPr>
          <w:sz w:val="28"/>
          <w:szCs w:val="28"/>
        </w:rPr>
        <w:tab/>
      </w:r>
      <w:r w:rsidR="006A1095">
        <w:rPr>
          <w:sz w:val="28"/>
          <w:szCs w:val="28"/>
        </w:rPr>
        <w:tab/>
      </w:r>
      <w:r w:rsidR="006A1095">
        <w:rPr>
          <w:sz w:val="28"/>
          <w:szCs w:val="28"/>
        </w:rPr>
        <w:tab/>
      </w:r>
      <w:r w:rsidRPr="006A1095">
        <w:rPr>
          <w:sz w:val="28"/>
          <w:szCs w:val="28"/>
        </w:rPr>
        <w:t>может быть, тоска челов</w:t>
      </w:r>
      <w:r w:rsidR="006A1095">
        <w:rPr>
          <w:sz w:val="28"/>
          <w:szCs w:val="28"/>
        </w:rPr>
        <w:t>ека по своему началу в </w:t>
      </w:r>
      <w:r w:rsidR="006A1095">
        <w:rPr>
          <w:sz w:val="28"/>
          <w:szCs w:val="28"/>
        </w:rPr>
        <w:tab/>
      </w:r>
      <w:r w:rsidR="006A1095">
        <w:rPr>
          <w:sz w:val="28"/>
          <w:szCs w:val="28"/>
        </w:rPr>
        <w:tab/>
      </w:r>
      <w:r w:rsidR="006A1095">
        <w:rPr>
          <w:sz w:val="28"/>
          <w:szCs w:val="28"/>
        </w:rPr>
        <w:tab/>
      </w:r>
      <w:r w:rsidR="006A1095">
        <w:rPr>
          <w:sz w:val="28"/>
          <w:szCs w:val="28"/>
        </w:rPr>
        <w:tab/>
      </w:r>
      <w:r w:rsidR="006A1095">
        <w:rPr>
          <w:sz w:val="28"/>
          <w:szCs w:val="28"/>
        </w:rPr>
        <w:tab/>
      </w:r>
      <w:r w:rsidR="006A1095">
        <w:rPr>
          <w:sz w:val="28"/>
          <w:szCs w:val="28"/>
        </w:rPr>
        <w:tab/>
      </w:r>
      <w:r w:rsidRPr="006A1095">
        <w:rPr>
          <w:sz w:val="28"/>
          <w:szCs w:val="28"/>
        </w:rPr>
        <w:t>предчувствии своего конца. Лю</w:t>
      </w:r>
      <w:r w:rsidR="006A1095">
        <w:rPr>
          <w:sz w:val="28"/>
          <w:szCs w:val="28"/>
        </w:rPr>
        <w:t xml:space="preserve">ди хотят увидеть </w:t>
      </w:r>
      <w:r w:rsidR="006A1095">
        <w:rPr>
          <w:sz w:val="28"/>
          <w:szCs w:val="28"/>
        </w:rPr>
        <w:tab/>
      </w:r>
      <w:r w:rsidR="006A1095">
        <w:rPr>
          <w:sz w:val="28"/>
          <w:szCs w:val="28"/>
        </w:rPr>
        <w:tab/>
      </w:r>
      <w:r w:rsidR="006A1095">
        <w:rPr>
          <w:sz w:val="28"/>
          <w:szCs w:val="28"/>
        </w:rPr>
        <w:tab/>
      </w:r>
      <w:r w:rsidR="006A1095">
        <w:rPr>
          <w:sz w:val="28"/>
          <w:szCs w:val="28"/>
        </w:rPr>
        <w:tab/>
      </w:r>
      <w:r w:rsidR="006A1095">
        <w:rPr>
          <w:sz w:val="28"/>
          <w:szCs w:val="28"/>
        </w:rPr>
        <w:tab/>
      </w:r>
      <w:r w:rsidR="006A1095">
        <w:rPr>
          <w:sz w:val="28"/>
          <w:szCs w:val="28"/>
        </w:rPr>
        <w:tab/>
        <w:t xml:space="preserve">своего </w:t>
      </w:r>
      <w:r w:rsidRPr="006A1095">
        <w:rPr>
          <w:sz w:val="28"/>
          <w:szCs w:val="28"/>
        </w:rPr>
        <w:t>далекого пращура, чтобы попытат</w:t>
      </w:r>
      <w:r w:rsidR="006A1095">
        <w:rPr>
          <w:sz w:val="28"/>
          <w:szCs w:val="28"/>
        </w:rPr>
        <w:t xml:space="preserve">ься понять, </w:t>
      </w:r>
      <w:r w:rsidR="006A1095">
        <w:rPr>
          <w:sz w:val="28"/>
          <w:szCs w:val="28"/>
        </w:rPr>
        <w:tab/>
      </w:r>
      <w:r w:rsidR="006A1095">
        <w:rPr>
          <w:sz w:val="28"/>
          <w:szCs w:val="28"/>
        </w:rPr>
        <w:tab/>
      </w:r>
      <w:r w:rsidR="006A1095">
        <w:rPr>
          <w:sz w:val="28"/>
          <w:szCs w:val="28"/>
        </w:rPr>
        <w:tab/>
      </w:r>
      <w:r w:rsidR="006A1095">
        <w:rPr>
          <w:sz w:val="28"/>
          <w:szCs w:val="28"/>
        </w:rPr>
        <w:tab/>
      </w:r>
      <w:r w:rsidR="006A1095">
        <w:rPr>
          <w:sz w:val="28"/>
          <w:szCs w:val="28"/>
        </w:rPr>
        <w:tab/>
      </w:r>
      <w:r w:rsidR="006A1095">
        <w:rPr>
          <w:sz w:val="28"/>
          <w:szCs w:val="28"/>
        </w:rPr>
        <w:tab/>
        <w:t xml:space="preserve">когда и где </w:t>
      </w:r>
      <w:r w:rsidRPr="006A1095">
        <w:rPr>
          <w:sz w:val="28"/>
          <w:szCs w:val="28"/>
        </w:rPr>
        <w:t>именно они свихнулись».</w:t>
      </w:r>
    </w:p>
    <w:p w14:paraId="3A9BFE04" w14:textId="77777777" w:rsidR="00A35794" w:rsidRPr="006A1095" w:rsidRDefault="00A35794" w:rsidP="00A35794">
      <w:pPr>
        <w:pStyle w:val="a4"/>
        <w:shd w:val="clear" w:color="auto" w:fill="FFFFFF"/>
        <w:spacing w:before="0" w:beforeAutospacing="0" w:after="300" w:afterAutospacing="0" w:line="312" w:lineRule="atLeast"/>
        <w:jc w:val="right"/>
        <w:rPr>
          <w:sz w:val="28"/>
          <w:szCs w:val="28"/>
        </w:rPr>
      </w:pPr>
      <w:r w:rsidRPr="006A1095">
        <w:rPr>
          <w:rStyle w:val="a8"/>
          <w:sz w:val="28"/>
          <w:szCs w:val="28"/>
        </w:rPr>
        <w:t>Фазиль Искандер «Стоянка человека»</w:t>
      </w:r>
    </w:p>
    <w:p w14:paraId="0D6CB9DC" w14:textId="77777777" w:rsidR="00A93659" w:rsidRPr="006A1095" w:rsidRDefault="004F7A72" w:rsidP="004F7A72">
      <w:pPr>
        <w:spacing w:line="360" w:lineRule="auto"/>
        <w:rPr>
          <w:rFonts w:ascii="Times New Roman" w:hAnsi="Times New Roman"/>
          <w:b/>
          <w:sz w:val="28"/>
          <w:szCs w:val="28"/>
        </w:rPr>
      </w:pPr>
      <w:r w:rsidRPr="006A1095">
        <w:rPr>
          <w:rFonts w:ascii="Times New Roman" w:hAnsi="Times New Roman"/>
          <w:b/>
          <w:sz w:val="28"/>
          <w:szCs w:val="28"/>
        </w:rPr>
        <w:t>1. Культурная антропология</w:t>
      </w:r>
    </w:p>
    <w:p w14:paraId="1F22D2FD" w14:textId="77777777" w:rsidR="00176321" w:rsidRPr="006A1095" w:rsidRDefault="00A93659" w:rsidP="00A93659">
      <w:pPr>
        <w:spacing w:line="360" w:lineRule="auto"/>
        <w:jc w:val="both"/>
        <w:rPr>
          <w:rFonts w:ascii="Times New Roman" w:hAnsi="Times New Roman"/>
          <w:sz w:val="28"/>
          <w:szCs w:val="28"/>
        </w:rPr>
      </w:pPr>
      <w:r w:rsidRPr="006A1095">
        <w:rPr>
          <w:rFonts w:ascii="Times New Roman" w:hAnsi="Times New Roman"/>
          <w:sz w:val="28"/>
          <w:szCs w:val="28"/>
        </w:rPr>
        <w:tab/>
      </w:r>
      <w:r w:rsidR="00176321" w:rsidRPr="006A1095">
        <w:rPr>
          <w:rFonts w:ascii="Times New Roman" w:hAnsi="Times New Roman"/>
          <w:sz w:val="28"/>
          <w:szCs w:val="28"/>
        </w:rPr>
        <w:t xml:space="preserve">Культурная антропология – это часть системы знаний о человеке, называемая «антропологией» (наукой о человеке). Эта наука рассматривает такие факторы бытия человека как религиозно-теологический, философско- психологический и др. В систему антропологического знания включена и культурная антропология, которая исследует культуру как форму жизнедеятельности человека, среду его обитания. В отличие от физической антропологии, культурная антропология изучает небиологические стороны жизни человека, т.е. культуру. Как и общая культурология, культурная антропология использует материал из истории общества и культуры, этнологии, этнографии, археологии, религиоведения, лингвистики и т.д. В отличие от общей культурологии, культурная антропология особенно тесно связана с этнографией, от которой и ведет свое происхождение. Этнографический материал активно используется культурной антропологией, давно вышедшей за рамки этнографии. Основные цели и задачи, решаемые культурной антропологией, как учебной дисциплиной определяются необходимостью изучения: </w:t>
      </w:r>
    </w:p>
    <w:p w14:paraId="1604F1E1" w14:textId="77777777" w:rsidR="00176321" w:rsidRPr="006A1095" w:rsidRDefault="00176321" w:rsidP="00A93659">
      <w:pPr>
        <w:spacing w:line="360" w:lineRule="auto"/>
        <w:jc w:val="both"/>
        <w:rPr>
          <w:rFonts w:ascii="Times New Roman" w:hAnsi="Times New Roman"/>
          <w:sz w:val="28"/>
          <w:szCs w:val="28"/>
        </w:rPr>
      </w:pPr>
      <w:r w:rsidRPr="006A1095">
        <w:rPr>
          <w:rFonts w:ascii="Times New Roman" w:hAnsi="Times New Roman"/>
          <w:sz w:val="28"/>
          <w:szCs w:val="28"/>
        </w:rPr>
        <w:t xml:space="preserve">а) типологии существовавших и существующих культур в их географическом и хронологическом контексте; </w:t>
      </w:r>
    </w:p>
    <w:p w14:paraId="56C00088" w14:textId="77777777" w:rsidR="00176321" w:rsidRPr="006A1095" w:rsidRDefault="00176321" w:rsidP="00A93659">
      <w:pPr>
        <w:spacing w:line="360" w:lineRule="auto"/>
        <w:jc w:val="both"/>
        <w:rPr>
          <w:rFonts w:ascii="Times New Roman" w:hAnsi="Times New Roman"/>
          <w:sz w:val="28"/>
          <w:szCs w:val="28"/>
        </w:rPr>
      </w:pPr>
      <w:r w:rsidRPr="006A1095">
        <w:rPr>
          <w:rFonts w:ascii="Times New Roman" w:hAnsi="Times New Roman"/>
          <w:sz w:val="28"/>
          <w:szCs w:val="28"/>
        </w:rPr>
        <w:t xml:space="preserve">б) </w:t>
      </w:r>
      <w:proofErr w:type="spellStart"/>
      <w:r w:rsidRPr="006A1095">
        <w:rPr>
          <w:rFonts w:ascii="Times New Roman" w:hAnsi="Times New Roman"/>
          <w:sz w:val="28"/>
          <w:szCs w:val="28"/>
        </w:rPr>
        <w:t>культуро</w:t>
      </w:r>
      <w:proofErr w:type="spellEnd"/>
      <w:r w:rsidRPr="006A1095">
        <w:rPr>
          <w:rFonts w:ascii="Times New Roman" w:hAnsi="Times New Roman"/>
          <w:sz w:val="28"/>
          <w:szCs w:val="28"/>
        </w:rPr>
        <w:t xml:space="preserve">, </w:t>
      </w:r>
      <w:proofErr w:type="spellStart"/>
      <w:r w:rsidRPr="006A1095">
        <w:rPr>
          <w:rFonts w:ascii="Times New Roman" w:hAnsi="Times New Roman"/>
          <w:sz w:val="28"/>
          <w:szCs w:val="28"/>
        </w:rPr>
        <w:t>антропо</w:t>
      </w:r>
      <w:proofErr w:type="spellEnd"/>
      <w:r w:rsidRPr="006A1095">
        <w:rPr>
          <w:rFonts w:ascii="Times New Roman" w:hAnsi="Times New Roman"/>
          <w:sz w:val="28"/>
          <w:szCs w:val="28"/>
        </w:rPr>
        <w:t xml:space="preserve"> и филогенеза; </w:t>
      </w:r>
    </w:p>
    <w:p w14:paraId="1EE1394D" w14:textId="77777777" w:rsidR="00176321" w:rsidRPr="006A1095" w:rsidRDefault="00176321" w:rsidP="00A93659">
      <w:pPr>
        <w:spacing w:line="360" w:lineRule="auto"/>
        <w:jc w:val="both"/>
        <w:rPr>
          <w:rFonts w:ascii="Times New Roman" w:hAnsi="Times New Roman"/>
          <w:sz w:val="28"/>
          <w:szCs w:val="28"/>
        </w:rPr>
      </w:pPr>
      <w:r w:rsidRPr="006A1095">
        <w:rPr>
          <w:rFonts w:ascii="Times New Roman" w:hAnsi="Times New Roman"/>
          <w:sz w:val="28"/>
          <w:szCs w:val="28"/>
        </w:rPr>
        <w:t xml:space="preserve">в) культуры и цивилизации как составляющих </w:t>
      </w:r>
      <w:proofErr w:type="spellStart"/>
      <w:r w:rsidRPr="006A1095">
        <w:rPr>
          <w:rFonts w:ascii="Times New Roman" w:hAnsi="Times New Roman"/>
          <w:sz w:val="28"/>
          <w:szCs w:val="28"/>
        </w:rPr>
        <w:t>экосферу</w:t>
      </w:r>
      <w:proofErr w:type="spellEnd"/>
      <w:r w:rsidRPr="006A1095">
        <w:rPr>
          <w:rFonts w:ascii="Times New Roman" w:hAnsi="Times New Roman"/>
          <w:sz w:val="28"/>
          <w:szCs w:val="28"/>
        </w:rPr>
        <w:t xml:space="preserve">; </w:t>
      </w:r>
    </w:p>
    <w:p w14:paraId="415FF4EC" w14:textId="77777777" w:rsidR="00176321" w:rsidRPr="006A1095" w:rsidRDefault="00176321" w:rsidP="00A93659">
      <w:pPr>
        <w:spacing w:line="360" w:lineRule="auto"/>
        <w:jc w:val="both"/>
        <w:rPr>
          <w:rFonts w:ascii="Times New Roman" w:hAnsi="Times New Roman"/>
          <w:sz w:val="28"/>
          <w:szCs w:val="28"/>
        </w:rPr>
      </w:pPr>
      <w:r w:rsidRPr="006A1095">
        <w:rPr>
          <w:rFonts w:ascii="Times New Roman" w:hAnsi="Times New Roman"/>
          <w:sz w:val="28"/>
          <w:szCs w:val="28"/>
        </w:rPr>
        <w:t xml:space="preserve">г) философской антропологии, педагогической антропологии и т.д. </w:t>
      </w:r>
    </w:p>
    <w:p w14:paraId="1943D32F" w14:textId="77777777" w:rsidR="00176321" w:rsidRPr="006A1095" w:rsidRDefault="00176321" w:rsidP="00A93659">
      <w:pPr>
        <w:spacing w:line="360" w:lineRule="auto"/>
        <w:jc w:val="both"/>
        <w:rPr>
          <w:rFonts w:ascii="Times New Roman" w:hAnsi="Times New Roman"/>
          <w:sz w:val="28"/>
          <w:szCs w:val="28"/>
        </w:rPr>
      </w:pPr>
      <w:r w:rsidRPr="006A1095">
        <w:rPr>
          <w:rFonts w:ascii="Times New Roman" w:hAnsi="Times New Roman"/>
          <w:sz w:val="28"/>
          <w:szCs w:val="28"/>
        </w:rPr>
        <w:lastRenderedPageBreak/>
        <w:t xml:space="preserve">д) закономерностей взаимодействия культуры, общества, государства, морали, религии и т.д. </w:t>
      </w:r>
    </w:p>
    <w:p w14:paraId="5A09768F" w14:textId="77777777" w:rsidR="00176321" w:rsidRPr="006A1095" w:rsidRDefault="00176321" w:rsidP="00A93659">
      <w:pPr>
        <w:spacing w:line="360" w:lineRule="auto"/>
        <w:jc w:val="both"/>
        <w:rPr>
          <w:rFonts w:ascii="Times New Roman" w:hAnsi="Times New Roman"/>
          <w:sz w:val="28"/>
          <w:szCs w:val="28"/>
        </w:rPr>
      </w:pPr>
      <w:r w:rsidRPr="006A1095">
        <w:rPr>
          <w:rFonts w:ascii="Times New Roman" w:hAnsi="Times New Roman"/>
          <w:sz w:val="28"/>
          <w:szCs w:val="28"/>
        </w:rPr>
        <w:t xml:space="preserve">е) этнических процессов и этнической картины мира в целом и др. </w:t>
      </w:r>
    </w:p>
    <w:p w14:paraId="3816268A" w14:textId="77777777" w:rsidR="00176321" w:rsidRPr="006A1095" w:rsidRDefault="00176321" w:rsidP="00A93659">
      <w:pPr>
        <w:spacing w:line="360" w:lineRule="auto"/>
        <w:jc w:val="both"/>
        <w:rPr>
          <w:rFonts w:ascii="Times New Roman" w:hAnsi="Times New Roman"/>
          <w:sz w:val="28"/>
          <w:szCs w:val="28"/>
        </w:rPr>
      </w:pPr>
      <w:r w:rsidRPr="006A1095">
        <w:rPr>
          <w:rFonts w:ascii="Times New Roman" w:hAnsi="Times New Roman"/>
          <w:sz w:val="28"/>
          <w:szCs w:val="28"/>
        </w:rPr>
        <w:tab/>
        <w:t xml:space="preserve">Прежде чем приступить к рассмотрению вопроса взаимодействия человека и культуры, нужно определиться с понятиями, дабы избежать довольно частую теоретическую ошибку – отождествление терминов “человек” и “личность”. Понятие “человек” – </w:t>
      </w:r>
      <w:proofErr w:type="spellStart"/>
      <w:r w:rsidRPr="006A1095">
        <w:rPr>
          <w:rFonts w:ascii="Times New Roman" w:hAnsi="Times New Roman"/>
          <w:sz w:val="28"/>
          <w:szCs w:val="28"/>
        </w:rPr>
        <w:t>Homo</w:t>
      </w:r>
      <w:proofErr w:type="spellEnd"/>
      <w:r w:rsidRPr="006A1095">
        <w:rPr>
          <w:rFonts w:ascii="Times New Roman" w:hAnsi="Times New Roman"/>
          <w:sz w:val="28"/>
          <w:szCs w:val="28"/>
        </w:rPr>
        <w:t xml:space="preserve"> </w:t>
      </w:r>
      <w:proofErr w:type="spellStart"/>
      <w:r w:rsidRPr="006A1095">
        <w:rPr>
          <w:rFonts w:ascii="Times New Roman" w:hAnsi="Times New Roman"/>
          <w:sz w:val="28"/>
          <w:szCs w:val="28"/>
        </w:rPr>
        <w:t>sapiens</w:t>
      </w:r>
      <w:proofErr w:type="spellEnd"/>
      <w:r w:rsidRPr="006A1095">
        <w:rPr>
          <w:rFonts w:ascii="Times New Roman" w:hAnsi="Times New Roman"/>
          <w:sz w:val="28"/>
          <w:szCs w:val="28"/>
        </w:rPr>
        <w:t xml:space="preserve"> – обозначает принадлежность к данному роду, в то время как “личность” – это представитель вида, обладающий свойственными только ему качествами, характером и другими особенностями. Однако “личность” так же не синоним терминам “индивид” и “индивидуальность”. Нужно различать проблемы «культура и человек» и «культура и личность». Содержание первой - состоит в выявлении роли человека как творца культуры и роли культуры как творца человека или, точнее, всего человеческого в человеке. Содержание второй проблемы - заключается в установлении особых качеств, которые порождают в культуре самосознание личности и потребность её самовыражения. Культурная антропология представляет культуру как продукт совместной жизнедеятельности людей, систему согласованных способов их коллективного сосуществования, упорядоченных норм и правил удовлетворения их групповых и индивидуальных потребностей. Такое понимание основывается на том, что совместное долгое проживание групп людей на определенной территории, их коллективная хозяйственная деятельность, оборона от внешних нападений формируют у них общее миросозерцание, единый образ жизни, манеру общения, стиль одежды, специфику кулинарии и т.д. В результате действия перечисленных факторов формируется самостоятельная культурная система, которую принято называть этнической культурой данного народа. Но каждая этническая культура не является механической суммой всех актов жизнедеятельности людей соответствующего этноса. Ее ядро составляет набор «правил игры», сложившихся в процессе их коллективного сосуществования. В отличие от биологических свойств человека эти «правила игры» не наследуются генетически, а усваиваются только посредством </w:t>
      </w:r>
      <w:r w:rsidRPr="006A1095">
        <w:rPr>
          <w:rFonts w:ascii="Times New Roman" w:hAnsi="Times New Roman"/>
          <w:sz w:val="28"/>
          <w:szCs w:val="28"/>
        </w:rPr>
        <w:lastRenderedPageBreak/>
        <w:t xml:space="preserve">обучения. По этой причине невозможна единая универсальная культура, объединяющая всех людей на Земле. </w:t>
      </w:r>
      <w:r w:rsidRPr="006A1095">
        <w:rPr>
          <w:rFonts w:ascii="Times New Roman" w:hAnsi="Times New Roman"/>
          <w:sz w:val="28"/>
          <w:szCs w:val="28"/>
        </w:rPr>
        <w:tab/>
        <w:t>Таким образом, несмотря на свою очевидную реальность культура предстает в некотором смысле абстрактным понятием, ибо в действительности она существует только в виде множества 4 культур разных эпох и регионов, а внутри этих эпох — в виде культур отдельных стран и народов, которые в культурологии принято называть локальными культурами</w:t>
      </w:r>
      <w:r w:rsidR="00DF2402" w:rsidRPr="006A1095">
        <w:rPr>
          <w:rFonts w:ascii="Times New Roman" w:hAnsi="Times New Roman"/>
          <w:sz w:val="28"/>
          <w:szCs w:val="28"/>
        </w:rPr>
        <w:t>.</w:t>
      </w:r>
    </w:p>
    <w:p w14:paraId="44D146C3" w14:textId="77777777" w:rsidR="00DF2402" w:rsidRPr="006A1095" w:rsidRDefault="004F7A72" w:rsidP="00A93659">
      <w:pPr>
        <w:spacing w:line="360" w:lineRule="auto"/>
        <w:jc w:val="both"/>
        <w:rPr>
          <w:rFonts w:ascii="Times New Roman" w:hAnsi="Times New Roman"/>
          <w:b/>
          <w:sz w:val="28"/>
          <w:szCs w:val="28"/>
        </w:rPr>
      </w:pPr>
      <w:r w:rsidRPr="006A1095">
        <w:rPr>
          <w:rFonts w:ascii="Times New Roman" w:hAnsi="Times New Roman"/>
          <w:b/>
          <w:sz w:val="28"/>
          <w:szCs w:val="28"/>
        </w:rPr>
        <w:t xml:space="preserve">2. </w:t>
      </w:r>
      <w:r w:rsidR="00DF2402" w:rsidRPr="006A1095">
        <w:rPr>
          <w:rFonts w:ascii="Times New Roman" w:hAnsi="Times New Roman"/>
          <w:b/>
          <w:sz w:val="28"/>
          <w:szCs w:val="28"/>
        </w:rPr>
        <w:t>Культура как общечеловеческое достояние</w:t>
      </w:r>
    </w:p>
    <w:p w14:paraId="2B947D62" w14:textId="77777777" w:rsidR="00DF2402" w:rsidRPr="006A1095" w:rsidRDefault="00F70C7B" w:rsidP="00A93659">
      <w:pPr>
        <w:spacing w:line="360" w:lineRule="auto"/>
        <w:jc w:val="both"/>
        <w:rPr>
          <w:rFonts w:ascii="Times New Roman" w:hAnsi="Times New Roman"/>
          <w:sz w:val="28"/>
          <w:szCs w:val="28"/>
        </w:rPr>
      </w:pPr>
      <w:r w:rsidRPr="006A1095">
        <w:rPr>
          <w:rFonts w:ascii="Times New Roman" w:hAnsi="Times New Roman"/>
          <w:sz w:val="28"/>
          <w:szCs w:val="28"/>
        </w:rPr>
        <w:tab/>
      </w:r>
      <w:r w:rsidR="00DF2402" w:rsidRPr="006A1095">
        <w:rPr>
          <w:rFonts w:ascii="Times New Roman" w:hAnsi="Times New Roman"/>
          <w:sz w:val="28"/>
          <w:szCs w:val="28"/>
        </w:rPr>
        <w:t>Типология культур – это учение о видовых отличиях культур, об основных типах мировой культуры. Впервые это учение было изложено Н.Я. Данилевским. И только в ХХ веке получило наиболее широкое распространение. В культурной антропологии существует три принципа выделения культур по типологическому признаку: а) географический – основанный на локализации культур в географическом пространстве; б) хронологический – выделяющий культуру в ее историческом развитии, т.е. локализация культуры во времени; в) национальный – предусматривающий изучение специфически-самобытных черт различных культур на всем протяжении их исторического развития.</w:t>
      </w:r>
    </w:p>
    <w:p w14:paraId="7A9AEA92" w14:textId="77777777" w:rsidR="00DF2402" w:rsidRPr="006A1095" w:rsidRDefault="00F70C7B" w:rsidP="00A93659">
      <w:pPr>
        <w:spacing w:line="360" w:lineRule="auto"/>
        <w:jc w:val="both"/>
        <w:rPr>
          <w:rFonts w:ascii="Times New Roman" w:hAnsi="Times New Roman"/>
          <w:sz w:val="28"/>
          <w:szCs w:val="28"/>
        </w:rPr>
      </w:pPr>
      <w:r w:rsidRPr="006A1095">
        <w:rPr>
          <w:rFonts w:ascii="Times New Roman" w:hAnsi="Times New Roman"/>
          <w:sz w:val="28"/>
          <w:szCs w:val="28"/>
        </w:rPr>
        <w:tab/>
      </w:r>
      <w:r w:rsidR="00DF2402" w:rsidRPr="006A1095">
        <w:rPr>
          <w:rFonts w:ascii="Times New Roman" w:hAnsi="Times New Roman"/>
          <w:sz w:val="28"/>
          <w:szCs w:val="28"/>
        </w:rPr>
        <w:t>На самом же деле мировая культура существует как объективное явление, объединяемое человеческим фактором и тенденциями к сближению всех культур, составляющих общемировую культуру. Существование общечеловеческой культуры определяется органическим взаимодействием многообразия и единства всех составляющих ее национальных культур.</w:t>
      </w:r>
    </w:p>
    <w:p w14:paraId="2425D84E" w14:textId="77777777" w:rsidR="007D22C9" w:rsidRPr="006A1095" w:rsidRDefault="004F7A72" w:rsidP="00A93659">
      <w:pPr>
        <w:spacing w:line="360" w:lineRule="auto"/>
        <w:jc w:val="both"/>
        <w:rPr>
          <w:rFonts w:ascii="Times New Roman" w:hAnsi="Times New Roman"/>
          <w:b/>
          <w:sz w:val="28"/>
          <w:szCs w:val="28"/>
        </w:rPr>
      </w:pPr>
      <w:r w:rsidRPr="006A1095">
        <w:rPr>
          <w:rFonts w:ascii="Times New Roman" w:hAnsi="Times New Roman"/>
          <w:b/>
          <w:sz w:val="28"/>
          <w:szCs w:val="28"/>
        </w:rPr>
        <w:t xml:space="preserve">3. </w:t>
      </w:r>
      <w:r w:rsidR="007D22C9" w:rsidRPr="006A1095">
        <w:rPr>
          <w:rFonts w:ascii="Times New Roman" w:hAnsi="Times New Roman"/>
          <w:b/>
          <w:sz w:val="28"/>
          <w:szCs w:val="28"/>
        </w:rPr>
        <w:t xml:space="preserve">Культура и общество </w:t>
      </w:r>
    </w:p>
    <w:p w14:paraId="5AE7E627" w14:textId="77777777" w:rsidR="00DF2402" w:rsidRPr="006A1095" w:rsidRDefault="00F70C7B" w:rsidP="00A93659">
      <w:pPr>
        <w:spacing w:line="360" w:lineRule="auto"/>
        <w:jc w:val="both"/>
        <w:rPr>
          <w:rFonts w:ascii="Times New Roman" w:hAnsi="Times New Roman"/>
          <w:sz w:val="28"/>
          <w:szCs w:val="28"/>
        </w:rPr>
      </w:pPr>
      <w:r w:rsidRPr="006A1095">
        <w:rPr>
          <w:rFonts w:ascii="Times New Roman" w:hAnsi="Times New Roman"/>
          <w:sz w:val="28"/>
          <w:szCs w:val="28"/>
        </w:rPr>
        <w:tab/>
      </w:r>
      <w:r w:rsidR="007D22C9" w:rsidRPr="006A1095">
        <w:rPr>
          <w:rFonts w:ascii="Times New Roman" w:hAnsi="Times New Roman"/>
          <w:sz w:val="28"/>
          <w:szCs w:val="28"/>
        </w:rPr>
        <w:t xml:space="preserve">Исходя из того понимания общества и его соотношения с культурой, которое вытекает из системного анализа бытия: человеческое общество есть реальная и всегда конкретная среда функционирования и развития культуры. Культура и общество живут по </w:t>
      </w:r>
      <w:proofErr w:type="spellStart"/>
      <w:r w:rsidR="007D22C9" w:rsidRPr="006A1095">
        <w:rPr>
          <w:rFonts w:ascii="Times New Roman" w:hAnsi="Times New Roman"/>
          <w:sz w:val="28"/>
          <w:szCs w:val="28"/>
        </w:rPr>
        <w:t>внеприродным</w:t>
      </w:r>
      <w:proofErr w:type="spellEnd"/>
      <w:r w:rsidR="007D22C9" w:rsidRPr="006A1095">
        <w:rPr>
          <w:rFonts w:ascii="Times New Roman" w:hAnsi="Times New Roman"/>
          <w:sz w:val="28"/>
          <w:szCs w:val="28"/>
        </w:rPr>
        <w:t xml:space="preserve">, </w:t>
      </w:r>
      <w:proofErr w:type="spellStart"/>
      <w:r w:rsidR="007D22C9" w:rsidRPr="006A1095">
        <w:rPr>
          <w:rFonts w:ascii="Times New Roman" w:hAnsi="Times New Roman"/>
          <w:sz w:val="28"/>
          <w:szCs w:val="28"/>
        </w:rPr>
        <w:t>внебиологическим</w:t>
      </w:r>
      <w:proofErr w:type="spellEnd"/>
      <w:r w:rsidR="007D22C9" w:rsidRPr="006A1095">
        <w:rPr>
          <w:rFonts w:ascii="Times New Roman" w:hAnsi="Times New Roman"/>
          <w:sz w:val="28"/>
          <w:szCs w:val="28"/>
        </w:rPr>
        <w:t xml:space="preserve">, </w:t>
      </w:r>
      <w:proofErr w:type="spellStart"/>
      <w:r w:rsidR="007D22C9" w:rsidRPr="006A1095">
        <w:rPr>
          <w:rFonts w:ascii="Times New Roman" w:hAnsi="Times New Roman"/>
          <w:sz w:val="28"/>
          <w:szCs w:val="28"/>
        </w:rPr>
        <w:t>внегенетическим</w:t>
      </w:r>
      <w:proofErr w:type="spellEnd"/>
      <w:r w:rsidR="007D22C9" w:rsidRPr="006A1095">
        <w:rPr>
          <w:rFonts w:ascii="Times New Roman" w:hAnsi="Times New Roman"/>
          <w:sz w:val="28"/>
          <w:szCs w:val="28"/>
        </w:rPr>
        <w:t xml:space="preserve"> законам: общество — по закону смены одного состояния другим, культура — по закону </w:t>
      </w:r>
      <w:r w:rsidR="007D22C9" w:rsidRPr="006A1095">
        <w:rPr>
          <w:rFonts w:ascii="Times New Roman" w:hAnsi="Times New Roman"/>
          <w:sz w:val="28"/>
          <w:szCs w:val="28"/>
        </w:rPr>
        <w:lastRenderedPageBreak/>
        <w:t>накопления ценностей, делающему возможным функционирование в одну и ту же эпоху созданий прошлого и современности. Однако они всегда активно взаимодействуют друг с другом. Общество предъявляет к культуре определенные требования — одни её деятели им отвечают, другие противостоят, а третьи вообще уклоняются от какого-либо участия в решении социальных проблем. Культура же, независимо от того, в какой мере это осознается ее деятелями, влияет на жизнь общества и на направление его развития. Гражданское общество по самому его определению есть плод совместного творчества общества и культуры. Соотношение сил двух сторон социокультурной сферы бытия изменилось: общественные отношения стали зависеть от состояния материальной и духовной культуры.</w:t>
      </w:r>
    </w:p>
    <w:p w14:paraId="0D753A64" w14:textId="77777777" w:rsidR="007E36E1" w:rsidRPr="006A1095" w:rsidRDefault="004F7A72" w:rsidP="007E36E1">
      <w:pPr>
        <w:spacing w:line="360" w:lineRule="auto"/>
        <w:jc w:val="both"/>
        <w:rPr>
          <w:rFonts w:ascii="Times New Roman" w:hAnsi="Times New Roman"/>
          <w:b/>
          <w:sz w:val="28"/>
          <w:szCs w:val="28"/>
        </w:rPr>
      </w:pPr>
      <w:r w:rsidRPr="006A1095">
        <w:rPr>
          <w:rFonts w:ascii="Times New Roman" w:hAnsi="Times New Roman"/>
          <w:b/>
          <w:sz w:val="28"/>
          <w:szCs w:val="28"/>
        </w:rPr>
        <w:t xml:space="preserve">4. </w:t>
      </w:r>
      <w:r w:rsidR="007E36E1" w:rsidRPr="006A1095">
        <w:rPr>
          <w:rFonts w:ascii="Times New Roman" w:hAnsi="Times New Roman"/>
          <w:b/>
          <w:sz w:val="28"/>
          <w:szCs w:val="28"/>
        </w:rPr>
        <w:t>Человек, природа, культура.</w:t>
      </w:r>
    </w:p>
    <w:p w14:paraId="654DC819" w14:textId="77777777" w:rsidR="007E36E1" w:rsidRPr="006A1095" w:rsidRDefault="00F70C7B" w:rsidP="007E36E1">
      <w:pPr>
        <w:spacing w:line="360" w:lineRule="auto"/>
        <w:jc w:val="both"/>
        <w:rPr>
          <w:rFonts w:ascii="Times New Roman" w:hAnsi="Times New Roman"/>
          <w:sz w:val="28"/>
          <w:szCs w:val="28"/>
        </w:rPr>
      </w:pPr>
      <w:r w:rsidRPr="006A1095">
        <w:rPr>
          <w:rFonts w:ascii="Times New Roman" w:hAnsi="Times New Roman"/>
          <w:sz w:val="28"/>
          <w:szCs w:val="28"/>
        </w:rPr>
        <w:tab/>
      </w:r>
      <w:r w:rsidR="007E36E1" w:rsidRPr="006A1095">
        <w:rPr>
          <w:rFonts w:ascii="Times New Roman" w:hAnsi="Times New Roman"/>
          <w:sz w:val="28"/>
          <w:szCs w:val="28"/>
        </w:rPr>
        <w:t>Созданный человеком когда-то мир немецкий философ Шеллинг назвал «второй природой», а еще ранее об этом говорил древнегреческий философ Демокрит (5 в. до н.э.). В связи с этим определением встает вопрос насколько «первая природа» (т.е. естественная стихия, окружение человека) отличается от «второй природы». Несомненно, что «первая природа» не является результатом человеческой воли, усилий и т.д., т.к. в этом смысле она нерукотворна. «Вторая природа» рукотворна», т.к. была создана человеком и обозначена словом культура.</w:t>
      </w:r>
    </w:p>
    <w:p w14:paraId="740242A4" w14:textId="77777777" w:rsidR="007E36E1" w:rsidRDefault="007E36E1" w:rsidP="007E36E1">
      <w:pPr>
        <w:spacing w:line="360" w:lineRule="auto"/>
        <w:jc w:val="both"/>
        <w:rPr>
          <w:rFonts w:ascii="Times New Roman" w:hAnsi="Times New Roman"/>
          <w:sz w:val="28"/>
          <w:szCs w:val="28"/>
        </w:rPr>
      </w:pPr>
      <w:r w:rsidRPr="006A1095">
        <w:rPr>
          <w:rFonts w:ascii="Times New Roman" w:hAnsi="Times New Roman"/>
          <w:sz w:val="28"/>
          <w:szCs w:val="28"/>
        </w:rPr>
        <w:tab/>
        <w:t xml:space="preserve">Несмотря на это различие между природой и культурой, оба начала тесно связаны между собой. Творец культуры – биологическая особь, которая создает ее, используя природные ресурсы и делает это на фоне природного ландшафта. Будучи продуктом природы, человек преодолевает ее видовую </w:t>
      </w:r>
      <w:proofErr w:type="spellStart"/>
      <w:r w:rsidRPr="006A1095">
        <w:rPr>
          <w:rFonts w:ascii="Times New Roman" w:hAnsi="Times New Roman"/>
          <w:sz w:val="28"/>
          <w:szCs w:val="28"/>
        </w:rPr>
        <w:t>запрограммированность</w:t>
      </w:r>
      <w:proofErr w:type="spellEnd"/>
      <w:r w:rsidRPr="006A1095">
        <w:rPr>
          <w:rFonts w:ascii="Times New Roman" w:hAnsi="Times New Roman"/>
          <w:sz w:val="28"/>
          <w:szCs w:val="28"/>
        </w:rPr>
        <w:t xml:space="preserve"> и включается в свободную творческую деятельность, которая создает «вторую природу», т.е. культуру. Другие биологические особи (животные) этого делать не умеют.</w:t>
      </w:r>
    </w:p>
    <w:p w14:paraId="15C38C6F" w14:textId="77777777" w:rsidR="00774B97" w:rsidRPr="006A1095" w:rsidRDefault="00774B97" w:rsidP="007E36E1">
      <w:pPr>
        <w:spacing w:line="360" w:lineRule="auto"/>
        <w:jc w:val="both"/>
        <w:rPr>
          <w:rFonts w:ascii="Times New Roman" w:hAnsi="Times New Roman"/>
          <w:sz w:val="28"/>
          <w:szCs w:val="28"/>
        </w:rPr>
      </w:pPr>
    </w:p>
    <w:p w14:paraId="09EF45BC" w14:textId="77777777" w:rsidR="00F70C7B" w:rsidRPr="006A1095" w:rsidRDefault="006026F6" w:rsidP="00F70C7B">
      <w:pPr>
        <w:spacing w:line="360" w:lineRule="auto"/>
        <w:jc w:val="both"/>
        <w:rPr>
          <w:rFonts w:ascii="Times New Roman" w:hAnsi="Times New Roman"/>
          <w:b/>
          <w:sz w:val="28"/>
          <w:szCs w:val="28"/>
        </w:rPr>
      </w:pPr>
      <w:r w:rsidRPr="006A1095">
        <w:rPr>
          <w:rFonts w:ascii="Times New Roman" w:hAnsi="Times New Roman"/>
          <w:b/>
          <w:sz w:val="28"/>
          <w:szCs w:val="28"/>
        </w:rPr>
        <w:t xml:space="preserve">5. </w:t>
      </w:r>
      <w:r w:rsidR="00F70C7B" w:rsidRPr="006A1095">
        <w:rPr>
          <w:rFonts w:ascii="Times New Roman" w:hAnsi="Times New Roman"/>
          <w:b/>
          <w:sz w:val="28"/>
          <w:szCs w:val="28"/>
        </w:rPr>
        <w:t xml:space="preserve">Цивилизация и культура </w:t>
      </w:r>
    </w:p>
    <w:p w14:paraId="3B52F4BF" w14:textId="77777777" w:rsidR="00F70C7B" w:rsidRPr="006A1095" w:rsidRDefault="00F70C7B" w:rsidP="00F70C7B">
      <w:pPr>
        <w:spacing w:line="360" w:lineRule="auto"/>
        <w:jc w:val="both"/>
        <w:rPr>
          <w:rFonts w:ascii="Times New Roman" w:hAnsi="Times New Roman"/>
          <w:sz w:val="28"/>
          <w:szCs w:val="28"/>
        </w:rPr>
      </w:pPr>
      <w:r w:rsidRPr="006A1095">
        <w:rPr>
          <w:rFonts w:ascii="Times New Roman" w:hAnsi="Times New Roman"/>
          <w:sz w:val="28"/>
          <w:szCs w:val="28"/>
        </w:rPr>
        <w:lastRenderedPageBreak/>
        <w:tab/>
        <w:t xml:space="preserve">Идея цивилизации (от лат. </w:t>
      </w:r>
      <w:proofErr w:type="spellStart"/>
      <w:r w:rsidRPr="006A1095">
        <w:rPr>
          <w:rFonts w:ascii="Times New Roman" w:hAnsi="Times New Roman"/>
          <w:sz w:val="28"/>
          <w:szCs w:val="28"/>
        </w:rPr>
        <w:t>civis</w:t>
      </w:r>
      <w:proofErr w:type="spellEnd"/>
      <w:r w:rsidRPr="006A1095">
        <w:rPr>
          <w:rFonts w:ascii="Times New Roman" w:hAnsi="Times New Roman"/>
          <w:sz w:val="28"/>
          <w:szCs w:val="28"/>
        </w:rPr>
        <w:t xml:space="preserve">, </w:t>
      </w:r>
      <w:proofErr w:type="spellStart"/>
      <w:r w:rsidRPr="006A1095">
        <w:rPr>
          <w:rFonts w:ascii="Times New Roman" w:hAnsi="Times New Roman"/>
          <w:sz w:val="28"/>
          <w:szCs w:val="28"/>
        </w:rPr>
        <w:t>civitas</w:t>
      </w:r>
      <w:proofErr w:type="spellEnd"/>
      <w:r w:rsidRPr="006A1095">
        <w:rPr>
          <w:rFonts w:ascii="Times New Roman" w:hAnsi="Times New Roman"/>
          <w:sz w:val="28"/>
          <w:szCs w:val="28"/>
        </w:rPr>
        <w:t xml:space="preserve">, </w:t>
      </w:r>
      <w:proofErr w:type="spellStart"/>
      <w:r w:rsidRPr="006A1095">
        <w:rPr>
          <w:rFonts w:ascii="Times New Roman" w:hAnsi="Times New Roman"/>
          <w:sz w:val="28"/>
          <w:szCs w:val="28"/>
        </w:rPr>
        <w:t>civilis</w:t>
      </w:r>
      <w:proofErr w:type="spellEnd"/>
      <w:r w:rsidRPr="006A1095">
        <w:rPr>
          <w:rFonts w:ascii="Times New Roman" w:hAnsi="Times New Roman"/>
          <w:sz w:val="28"/>
          <w:szCs w:val="28"/>
        </w:rPr>
        <w:t xml:space="preserve"> - гражданин, гражданственность, гражданский) возникла в античности, она связывалась с государственностью, наличием права, городской организацией жизни, социальной упорядоченностью, определенной системой ценностей. Со временем цивилизация перестала быть характеристикой города и распространилась на более обширные пространства, длительные временные промежутки и широкие социальные общности. В Средние века и в эпоху Возрождения цивилизация приобретает значение вежливости, благопристойности, куртуазности и хорошего тона среди элитарных слоев общества. В эпоху Просвещения цивилизация стала обозначать абсолютную рациональную ценность для всех времен и народов, определенный идеал, тот единственный способ существования, тождественный социальной организации и ценностной структуры государств Западной Европы XVIII века. Цивилизация понималась как стадия развития общества, образцом которого являлась Западная Европа, по ее примеру должны быть организованы все народы мира. В этот образец входили христианская религия, определенные моральные и нравственные ценности, социальные институты, нормы права, достижения науки, медицины и так далее, то есть Западная Европа выступала эталоном цивилизованности. К началу XIX века цивилизация перестает восприниматься как единственная абсолютная ценность, некое идеальное состояние, и стала обозначать исторический феномен, заговорили о множественности цивилизаций. Затем под цивилизацией стала пониматься некая целостность, совокупность определенных всеобщих феноменов, ценностей - материальных, духовных, политических, моральных, эстетических и других, передающихся через специфическую традицию. </w:t>
      </w:r>
    </w:p>
    <w:p w14:paraId="788406BE" w14:textId="77777777" w:rsidR="00F70C7B" w:rsidRPr="006A1095" w:rsidRDefault="00F70C7B" w:rsidP="00F70C7B">
      <w:pPr>
        <w:spacing w:line="360" w:lineRule="auto"/>
        <w:jc w:val="both"/>
        <w:rPr>
          <w:rFonts w:ascii="Times New Roman" w:hAnsi="Times New Roman"/>
          <w:sz w:val="28"/>
          <w:szCs w:val="28"/>
        </w:rPr>
      </w:pPr>
      <w:r w:rsidRPr="006A1095">
        <w:rPr>
          <w:rFonts w:ascii="Times New Roman" w:hAnsi="Times New Roman"/>
          <w:sz w:val="28"/>
          <w:szCs w:val="28"/>
        </w:rPr>
        <w:tab/>
        <w:t xml:space="preserve">Фундаментом цивилизации считалась культура. Иногда цивилизация противопоставлялась культуре, как, например, в немецкой традиции, считавшей цивилизацию сферой материальной жизни, а культуру - областью духа. На Западе термин цивилизация часто употреблялся в идеологическом контексте, как основной признак западных стран, делались попытки оправдать превосходство </w:t>
      </w:r>
      <w:r w:rsidRPr="006A1095">
        <w:rPr>
          <w:rFonts w:ascii="Times New Roman" w:hAnsi="Times New Roman"/>
          <w:sz w:val="28"/>
          <w:szCs w:val="28"/>
        </w:rPr>
        <w:lastRenderedPageBreak/>
        <w:t>одних обществ над другими. Становление цивилизаций - это длительный исторический процесс. В первобытном обществе при родовом строе социальные отношения не отделялись от естественных отношений родства. Лишь с развитием общества возникли самостоятельные экономические, политические и другие отношения, появились социальные проблемы и противоречия. Духовная жизнь народа, отражающаяся в культуре, формируется в определенных естественноисторических условиях бытия, она восходит ко времени формирования его мировоззрения, когда складывается совокупность представлений о мире. Этот комплекс, сливаясь с религией, определяет фундаментальные этические нормы и нравственные ценности народа. Эти основы имеют надклассовый и общенародный характер. Это же относится к ментальности и национальному характеру народа. Для цивилизации необходима определенная культурная высота, удержаться на которой, можно лишь прилагая постоянные усилия. Если это условие нарушается, возникает опасность распада социальных связей, ослабления интегрирующего цивилизационного начала. Только культура формирует цивилизованного человека.</w:t>
      </w:r>
    </w:p>
    <w:p w14:paraId="7C03B289" w14:textId="77777777" w:rsidR="004F7A72" w:rsidRPr="006A1095" w:rsidRDefault="004F7A72" w:rsidP="004F7A72">
      <w:pPr>
        <w:spacing w:line="360" w:lineRule="auto"/>
        <w:jc w:val="both"/>
        <w:rPr>
          <w:rFonts w:ascii="Times New Roman" w:hAnsi="Times New Roman"/>
          <w:sz w:val="28"/>
          <w:szCs w:val="28"/>
        </w:rPr>
      </w:pPr>
      <w:r w:rsidRPr="006A1095">
        <w:rPr>
          <w:rFonts w:ascii="Times New Roman" w:hAnsi="Times New Roman"/>
          <w:sz w:val="28"/>
          <w:szCs w:val="28"/>
        </w:rPr>
        <w:tab/>
        <w:t xml:space="preserve">Переход культуры в цивилизацию связан с радикальным изменением отношения к экологии. Различия между культурой и цивилизацией в природно-экологическом контексте можно обосновать следующим аргументами: </w:t>
      </w:r>
    </w:p>
    <w:p w14:paraId="34E53A5D" w14:textId="77777777" w:rsidR="004F7A72" w:rsidRPr="006A1095" w:rsidRDefault="004F7A72" w:rsidP="004F7A72">
      <w:pPr>
        <w:spacing w:line="360" w:lineRule="auto"/>
        <w:jc w:val="both"/>
        <w:rPr>
          <w:rFonts w:ascii="Times New Roman" w:hAnsi="Times New Roman"/>
          <w:sz w:val="28"/>
          <w:szCs w:val="28"/>
        </w:rPr>
      </w:pPr>
      <w:r w:rsidRPr="006A1095">
        <w:rPr>
          <w:rFonts w:ascii="Times New Roman" w:hAnsi="Times New Roman"/>
          <w:sz w:val="28"/>
          <w:szCs w:val="28"/>
        </w:rPr>
        <w:t xml:space="preserve">а) культура изначально возникает из понятия культ, в том числе и как культ природы, ибо ее возделывание предполагало бережливое, сочувственное отношение к земле и ее естественным ресурсам; цивилизация, стремясь к планетарному господству, преобразует ландшафт планеты, ее поверхность. Причем, совершает эти преобразования, пренебрегая нормами экологической этики; </w:t>
      </w:r>
    </w:p>
    <w:p w14:paraId="58FCE0B8" w14:textId="77777777" w:rsidR="004F7A72" w:rsidRPr="006A1095" w:rsidRDefault="004F7A72" w:rsidP="004F7A72">
      <w:pPr>
        <w:spacing w:line="360" w:lineRule="auto"/>
        <w:jc w:val="both"/>
        <w:rPr>
          <w:rFonts w:ascii="Times New Roman" w:hAnsi="Times New Roman"/>
          <w:sz w:val="28"/>
          <w:szCs w:val="28"/>
        </w:rPr>
      </w:pPr>
      <w:r w:rsidRPr="006A1095">
        <w:rPr>
          <w:rFonts w:ascii="Times New Roman" w:hAnsi="Times New Roman"/>
          <w:sz w:val="28"/>
          <w:szCs w:val="28"/>
        </w:rPr>
        <w:t xml:space="preserve">б) культура невозможна без священных преданий, без религиозности, распространяющейся и на саму природу. Цивилизация тяготеет к глобальным преобразованиям, относится к природе как к предмету собственного изобретения, выхолащивая святость, представление о неприкосновенности этого объекта; </w:t>
      </w:r>
    </w:p>
    <w:p w14:paraId="7845D200" w14:textId="77777777" w:rsidR="004F7A72" w:rsidRPr="006A1095" w:rsidRDefault="004F7A72" w:rsidP="004F7A72">
      <w:pPr>
        <w:spacing w:line="360" w:lineRule="auto"/>
        <w:jc w:val="both"/>
        <w:rPr>
          <w:rFonts w:ascii="Times New Roman" w:hAnsi="Times New Roman"/>
          <w:sz w:val="28"/>
          <w:szCs w:val="28"/>
        </w:rPr>
      </w:pPr>
      <w:r w:rsidRPr="006A1095">
        <w:rPr>
          <w:rFonts w:ascii="Times New Roman" w:hAnsi="Times New Roman"/>
          <w:sz w:val="28"/>
          <w:szCs w:val="28"/>
        </w:rPr>
        <w:lastRenderedPageBreak/>
        <w:t xml:space="preserve">в) культура относится к природе как к источнику красоты, который помогает эстетичному, нравственному, физическому совершенству человека. Цивилизация в отношении к природе преследует, прежде всего, чисто утилитарно-практические цели, связанные, главным образом с материальными потребностями человека. </w:t>
      </w:r>
    </w:p>
    <w:p w14:paraId="29963E11" w14:textId="77777777" w:rsidR="004F7A72" w:rsidRPr="006A1095" w:rsidRDefault="004F7A72" w:rsidP="004F7A72">
      <w:pPr>
        <w:spacing w:line="360" w:lineRule="auto"/>
        <w:jc w:val="both"/>
        <w:rPr>
          <w:rFonts w:ascii="Times New Roman" w:hAnsi="Times New Roman"/>
          <w:sz w:val="28"/>
          <w:szCs w:val="28"/>
        </w:rPr>
      </w:pPr>
      <w:r w:rsidRPr="006A1095">
        <w:rPr>
          <w:rFonts w:ascii="Times New Roman" w:hAnsi="Times New Roman"/>
          <w:sz w:val="28"/>
          <w:szCs w:val="28"/>
        </w:rPr>
        <w:t xml:space="preserve">г) культура несет в себе духовную, природную основу, соединяющую человека как биосоциальное существо с органическим миром, из которого он когда-то выделился, но тем не менее сохранил с ним биологическую (тело человека – это природный продукт_ и духовную связь (природа питает человека, одевает, обувает его), выражающуюся в сочувственном, благоговейном, заинтересованном отношении к экологии, поддерживающей жизнь человека. </w:t>
      </w:r>
      <w:r w:rsidRPr="006A1095">
        <w:rPr>
          <w:rFonts w:ascii="Times New Roman" w:hAnsi="Times New Roman"/>
          <w:sz w:val="28"/>
          <w:szCs w:val="28"/>
        </w:rPr>
        <w:tab/>
        <w:t>Цивилизация имеет не природную и не духовную, а машинную основу. Она не органична, а технична, и началась с победного вхождения машин в человеческую жизнь. В 28 цивилизации техника торжествует над духом, природным организмом человека. В процессе технического овладения природой и организованного господства над ее силами человек окончательно удаляется от природы, давшей начало жизни на Земле.</w:t>
      </w:r>
      <w:r w:rsidR="00F70C7B" w:rsidRPr="006A1095">
        <w:rPr>
          <w:rFonts w:ascii="Times New Roman" w:hAnsi="Times New Roman"/>
          <w:sz w:val="28"/>
          <w:szCs w:val="28"/>
        </w:rPr>
        <w:tab/>
      </w:r>
    </w:p>
    <w:p w14:paraId="03D7D398" w14:textId="77777777" w:rsidR="00F70C7B" w:rsidRPr="006A1095" w:rsidRDefault="004F7A72" w:rsidP="00F70C7B">
      <w:pPr>
        <w:spacing w:line="360" w:lineRule="auto"/>
        <w:jc w:val="both"/>
        <w:rPr>
          <w:rFonts w:ascii="Times New Roman" w:hAnsi="Times New Roman"/>
          <w:sz w:val="28"/>
          <w:szCs w:val="28"/>
        </w:rPr>
      </w:pPr>
      <w:r w:rsidRPr="006A1095">
        <w:rPr>
          <w:rFonts w:ascii="Times New Roman" w:hAnsi="Times New Roman"/>
          <w:sz w:val="28"/>
          <w:szCs w:val="28"/>
        </w:rPr>
        <w:tab/>
      </w:r>
      <w:r w:rsidR="00F70C7B" w:rsidRPr="006A1095">
        <w:rPr>
          <w:rFonts w:ascii="Times New Roman" w:hAnsi="Times New Roman"/>
          <w:sz w:val="28"/>
          <w:szCs w:val="28"/>
        </w:rPr>
        <w:t xml:space="preserve">Цивилизация - одна из самых широких социокультурных общностей истории. Каждая цивилизация имеет свою специфику, а вместе они составляют мировую цивилизацию, человечество в целом. К изучению цивилизаций применяется междисциплинарный подход, достижения современной науки о развитии сложных систем, в частности синергетики. Во всемирно-историческом смысле человечество вступает в новую эпоху - постиндустриального, </w:t>
      </w:r>
      <w:proofErr w:type="spellStart"/>
      <w:r w:rsidR="00F70C7B" w:rsidRPr="006A1095">
        <w:rPr>
          <w:rFonts w:ascii="Times New Roman" w:hAnsi="Times New Roman"/>
          <w:sz w:val="28"/>
          <w:szCs w:val="28"/>
        </w:rPr>
        <w:t>посткапиталистического</w:t>
      </w:r>
      <w:proofErr w:type="spellEnd"/>
      <w:r w:rsidR="00F70C7B" w:rsidRPr="006A1095">
        <w:rPr>
          <w:rFonts w:ascii="Times New Roman" w:hAnsi="Times New Roman"/>
          <w:sz w:val="28"/>
          <w:szCs w:val="28"/>
        </w:rPr>
        <w:t xml:space="preserve"> развития, в которой независимо от политической конъюнктуры, на первом плане оказались интересы сохранения и развития достижений цивилизации всех народов мира. Обострение глобальных проблем современности (экологических, демографических, энергетических и других) в сочетании с техническими достижениями цивилизации могут привести ее к глобальному уничтожению. Ядром цивилизации является культура. Таким образом, в теорию цивилизации вносится личностный аспект, человеческое измерение. Без культуры существование цивилизации немыслимо, так как она </w:t>
      </w:r>
      <w:r w:rsidR="00F70C7B" w:rsidRPr="006A1095">
        <w:rPr>
          <w:rFonts w:ascii="Times New Roman" w:hAnsi="Times New Roman"/>
          <w:sz w:val="28"/>
          <w:szCs w:val="28"/>
        </w:rPr>
        <w:lastRenderedPageBreak/>
        <w:t xml:space="preserve">теряет субъект, то есть человека. Приобщение к культуре - важнейший компонент всех цивилизованных обществ. </w:t>
      </w:r>
    </w:p>
    <w:p w14:paraId="09DD114A" w14:textId="77777777" w:rsidR="00F70C7B" w:rsidRPr="006A1095" w:rsidRDefault="007E36E1" w:rsidP="007E36E1">
      <w:pPr>
        <w:spacing w:line="360" w:lineRule="auto"/>
        <w:jc w:val="both"/>
        <w:rPr>
          <w:rFonts w:ascii="Times New Roman" w:hAnsi="Times New Roman"/>
          <w:sz w:val="28"/>
          <w:szCs w:val="28"/>
        </w:rPr>
      </w:pPr>
      <w:r w:rsidRPr="006A1095">
        <w:rPr>
          <w:rFonts w:ascii="Times New Roman" w:hAnsi="Times New Roman"/>
          <w:sz w:val="28"/>
          <w:szCs w:val="28"/>
        </w:rPr>
        <w:tab/>
      </w:r>
    </w:p>
    <w:p w14:paraId="00ECF7AA" w14:textId="77777777" w:rsidR="007E36E1" w:rsidRPr="006A1095" w:rsidRDefault="004F7A72" w:rsidP="007E36E1">
      <w:pPr>
        <w:spacing w:line="360" w:lineRule="auto"/>
        <w:jc w:val="both"/>
        <w:rPr>
          <w:rFonts w:ascii="Times New Roman" w:hAnsi="Times New Roman"/>
          <w:sz w:val="28"/>
          <w:szCs w:val="28"/>
        </w:rPr>
      </w:pPr>
      <w:r w:rsidRPr="006A1095">
        <w:rPr>
          <w:rFonts w:ascii="Times New Roman" w:hAnsi="Times New Roman"/>
          <w:sz w:val="28"/>
          <w:szCs w:val="28"/>
        </w:rPr>
        <w:tab/>
      </w:r>
    </w:p>
    <w:p w14:paraId="1DE5D594" w14:textId="77777777" w:rsidR="004177C9" w:rsidRPr="006A1095" w:rsidRDefault="004177C9" w:rsidP="00A93659">
      <w:pPr>
        <w:spacing w:line="360" w:lineRule="auto"/>
        <w:jc w:val="both"/>
        <w:rPr>
          <w:rFonts w:ascii="Times New Roman" w:hAnsi="Times New Roman"/>
          <w:sz w:val="28"/>
          <w:szCs w:val="28"/>
        </w:rPr>
      </w:pPr>
    </w:p>
    <w:p w14:paraId="153F57AD" w14:textId="77777777" w:rsidR="007E36E1" w:rsidRPr="006A1095" w:rsidRDefault="007E36E1" w:rsidP="00A93659">
      <w:pPr>
        <w:spacing w:line="360" w:lineRule="auto"/>
        <w:jc w:val="both"/>
        <w:rPr>
          <w:rFonts w:ascii="Times New Roman" w:hAnsi="Times New Roman"/>
          <w:sz w:val="28"/>
          <w:szCs w:val="28"/>
        </w:rPr>
      </w:pPr>
    </w:p>
    <w:p w14:paraId="3A133CB6" w14:textId="77777777" w:rsidR="006026F6" w:rsidRPr="006A1095" w:rsidRDefault="006026F6" w:rsidP="007E36E1">
      <w:pPr>
        <w:spacing w:line="360" w:lineRule="auto"/>
        <w:jc w:val="both"/>
        <w:rPr>
          <w:rFonts w:ascii="Times New Roman" w:hAnsi="Times New Roman"/>
          <w:sz w:val="28"/>
          <w:szCs w:val="28"/>
        </w:rPr>
      </w:pPr>
    </w:p>
    <w:p w14:paraId="0F0CDE6F" w14:textId="77777777" w:rsidR="006026F6" w:rsidRPr="006A1095" w:rsidRDefault="006026F6" w:rsidP="007E36E1">
      <w:pPr>
        <w:spacing w:line="360" w:lineRule="auto"/>
        <w:jc w:val="both"/>
        <w:rPr>
          <w:rFonts w:ascii="Times New Roman" w:hAnsi="Times New Roman"/>
          <w:sz w:val="28"/>
          <w:szCs w:val="28"/>
        </w:rPr>
      </w:pPr>
    </w:p>
    <w:p w14:paraId="7BBE0F0E" w14:textId="77777777" w:rsidR="006026F6" w:rsidRPr="006A1095" w:rsidRDefault="006026F6" w:rsidP="007E36E1">
      <w:pPr>
        <w:spacing w:line="360" w:lineRule="auto"/>
        <w:jc w:val="both"/>
        <w:rPr>
          <w:rFonts w:ascii="Times New Roman" w:hAnsi="Times New Roman"/>
          <w:sz w:val="28"/>
          <w:szCs w:val="28"/>
        </w:rPr>
      </w:pPr>
    </w:p>
    <w:p w14:paraId="455477E8" w14:textId="77777777" w:rsidR="006026F6" w:rsidRPr="006A1095" w:rsidRDefault="006026F6" w:rsidP="007E36E1">
      <w:pPr>
        <w:spacing w:line="360" w:lineRule="auto"/>
        <w:jc w:val="both"/>
        <w:rPr>
          <w:rFonts w:ascii="Times New Roman" w:hAnsi="Times New Roman"/>
          <w:sz w:val="28"/>
          <w:szCs w:val="28"/>
        </w:rPr>
      </w:pPr>
    </w:p>
    <w:p w14:paraId="5488E7CE" w14:textId="77777777" w:rsidR="006026F6" w:rsidRDefault="006026F6" w:rsidP="007E36E1">
      <w:pPr>
        <w:spacing w:line="360" w:lineRule="auto"/>
        <w:jc w:val="both"/>
        <w:rPr>
          <w:rFonts w:ascii="Times New Roman" w:hAnsi="Times New Roman"/>
          <w:sz w:val="28"/>
          <w:szCs w:val="28"/>
        </w:rPr>
      </w:pPr>
    </w:p>
    <w:p w14:paraId="2331B296" w14:textId="77777777" w:rsidR="00774B97" w:rsidRDefault="00774B97" w:rsidP="007E36E1">
      <w:pPr>
        <w:spacing w:line="360" w:lineRule="auto"/>
        <w:jc w:val="both"/>
        <w:rPr>
          <w:rFonts w:ascii="Times New Roman" w:hAnsi="Times New Roman"/>
          <w:sz w:val="28"/>
          <w:szCs w:val="28"/>
        </w:rPr>
      </w:pPr>
    </w:p>
    <w:p w14:paraId="449CFBC9" w14:textId="77777777" w:rsidR="00774B97" w:rsidRDefault="00774B97" w:rsidP="007E36E1">
      <w:pPr>
        <w:spacing w:line="360" w:lineRule="auto"/>
        <w:jc w:val="both"/>
        <w:rPr>
          <w:rFonts w:ascii="Times New Roman" w:hAnsi="Times New Roman"/>
          <w:sz w:val="28"/>
          <w:szCs w:val="28"/>
        </w:rPr>
      </w:pPr>
    </w:p>
    <w:p w14:paraId="557418F2" w14:textId="77777777" w:rsidR="00774B97" w:rsidRDefault="00774B97" w:rsidP="007E36E1">
      <w:pPr>
        <w:spacing w:line="360" w:lineRule="auto"/>
        <w:jc w:val="both"/>
        <w:rPr>
          <w:rFonts w:ascii="Times New Roman" w:hAnsi="Times New Roman"/>
          <w:sz w:val="28"/>
          <w:szCs w:val="28"/>
        </w:rPr>
      </w:pPr>
    </w:p>
    <w:p w14:paraId="61EDEE54" w14:textId="77777777" w:rsidR="00774B97" w:rsidRDefault="00774B97" w:rsidP="007E36E1">
      <w:pPr>
        <w:spacing w:line="360" w:lineRule="auto"/>
        <w:jc w:val="both"/>
        <w:rPr>
          <w:rFonts w:ascii="Times New Roman" w:hAnsi="Times New Roman"/>
          <w:sz w:val="28"/>
          <w:szCs w:val="28"/>
        </w:rPr>
      </w:pPr>
    </w:p>
    <w:p w14:paraId="7FDCF45D" w14:textId="77777777" w:rsidR="00774B97" w:rsidRDefault="00774B97" w:rsidP="007E36E1">
      <w:pPr>
        <w:spacing w:line="360" w:lineRule="auto"/>
        <w:jc w:val="both"/>
        <w:rPr>
          <w:rFonts w:ascii="Times New Roman" w:hAnsi="Times New Roman"/>
          <w:sz w:val="28"/>
          <w:szCs w:val="28"/>
        </w:rPr>
      </w:pPr>
    </w:p>
    <w:p w14:paraId="5A978A8C" w14:textId="77777777" w:rsidR="00774B97" w:rsidRDefault="00774B97" w:rsidP="007E36E1">
      <w:pPr>
        <w:spacing w:line="360" w:lineRule="auto"/>
        <w:jc w:val="both"/>
        <w:rPr>
          <w:rFonts w:ascii="Times New Roman" w:hAnsi="Times New Roman"/>
          <w:sz w:val="28"/>
          <w:szCs w:val="28"/>
        </w:rPr>
      </w:pPr>
    </w:p>
    <w:p w14:paraId="02AAF2F5" w14:textId="77777777" w:rsidR="00774B97" w:rsidRDefault="00774B97" w:rsidP="007E36E1">
      <w:pPr>
        <w:spacing w:line="360" w:lineRule="auto"/>
        <w:jc w:val="both"/>
        <w:rPr>
          <w:rFonts w:ascii="Times New Roman" w:hAnsi="Times New Roman"/>
          <w:sz w:val="28"/>
          <w:szCs w:val="28"/>
        </w:rPr>
      </w:pPr>
    </w:p>
    <w:p w14:paraId="7337492A" w14:textId="77777777" w:rsidR="00774B97" w:rsidRPr="006A1095" w:rsidRDefault="00774B97" w:rsidP="007E36E1">
      <w:pPr>
        <w:spacing w:line="360" w:lineRule="auto"/>
        <w:jc w:val="both"/>
        <w:rPr>
          <w:rFonts w:ascii="Times New Roman" w:hAnsi="Times New Roman"/>
          <w:sz w:val="28"/>
          <w:szCs w:val="28"/>
        </w:rPr>
      </w:pPr>
    </w:p>
    <w:p w14:paraId="2AFEB7E3" w14:textId="77777777" w:rsidR="007E36E1" w:rsidRPr="006A1095" w:rsidRDefault="007E36E1" w:rsidP="007E36E1">
      <w:pPr>
        <w:spacing w:line="360" w:lineRule="auto"/>
        <w:jc w:val="both"/>
        <w:rPr>
          <w:rFonts w:ascii="Times New Roman" w:hAnsi="Times New Roman"/>
          <w:b/>
          <w:sz w:val="28"/>
          <w:szCs w:val="28"/>
        </w:rPr>
      </w:pPr>
      <w:r w:rsidRPr="006A1095">
        <w:rPr>
          <w:rFonts w:ascii="Times New Roman" w:hAnsi="Times New Roman"/>
          <w:b/>
          <w:sz w:val="28"/>
          <w:szCs w:val="28"/>
        </w:rPr>
        <w:t>Список литературы :</w:t>
      </w:r>
    </w:p>
    <w:p w14:paraId="08E151F7" w14:textId="77777777" w:rsidR="007E36E1" w:rsidRPr="006A1095" w:rsidRDefault="007E36E1" w:rsidP="007E36E1">
      <w:pPr>
        <w:spacing w:line="360" w:lineRule="auto"/>
        <w:jc w:val="both"/>
        <w:rPr>
          <w:rFonts w:ascii="Times New Roman" w:hAnsi="Times New Roman"/>
          <w:sz w:val="28"/>
          <w:szCs w:val="28"/>
        </w:rPr>
      </w:pPr>
      <w:r w:rsidRPr="006A1095">
        <w:rPr>
          <w:rFonts w:ascii="Times New Roman" w:hAnsi="Times New Roman"/>
          <w:sz w:val="28"/>
          <w:szCs w:val="28"/>
        </w:rPr>
        <w:t>1.</w:t>
      </w:r>
      <w:r w:rsidR="009E146F" w:rsidRPr="006A1095">
        <w:rPr>
          <w:rFonts w:ascii="Times New Roman" w:hAnsi="Times New Roman"/>
          <w:sz w:val="28"/>
          <w:szCs w:val="28"/>
        </w:rPr>
        <w:t xml:space="preserve"> Лукьянова И.Е. Антропология: учеб. пособие / И.Е. Лукьянова, В.А. Овчаренко. – М.: Инфра-М, 2014. – 240 с.</w:t>
      </w:r>
    </w:p>
    <w:p w14:paraId="471223AE" w14:textId="77777777" w:rsidR="007E36E1" w:rsidRPr="006A1095" w:rsidRDefault="007E36E1" w:rsidP="007E36E1">
      <w:pPr>
        <w:spacing w:line="360" w:lineRule="auto"/>
        <w:jc w:val="both"/>
        <w:rPr>
          <w:rFonts w:ascii="Times New Roman" w:hAnsi="Times New Roman"/>
          <w:sz w:val="28"/>
          <w:szCs w:val="28"/>
        </w:rPr>
      </w:pPr>
      <w:r w:rsidRPr="006A1095">
        <w:rPr>
          <w:rFonts w:ascii="Times New Roman" w:hAnsi="Times New Roman"/>
          <w:sz w:val="28"/>
          <w:szCs w:val="28"/>
        </w:rPr>
        <w:lastRenderedPageBreak/>
        <w:t xml:space="preserve">2. Волова Л.А., </w:t>
      </w:r>
      <w:proofErr w:type="spellStart"/>
      <w:r w:rsidRPr="006A1095">
        <w:rPr>
          <w:rFonts w:ascii="Times New Roman" w:hAnsi="Times New Roman"/>
          <w:sz w:val="28"/>
          <w:szCs w:val="28"/>
        </w:rPr>
        <w:t>Шамлиди</w:t>
      </w:r>
      <w:proofErr w:type="spellEnd"/>
      <w:r w:rsidRPr="006A1095">
        <w:rPr>
          <w:rFonts w:ascii="Times New Roman" w:hAnsi="Times New Roman"/>
          <w:sz w:val="28"/>
          <w:szCs w:val="28"/>
        </w:rPr>
        <w:t xml:space="preserve"> Л.Ю. Культурология. - Пятигорск, 1997. </w:t>
      </w:r>
    </w:p>
    <w:p w14:paraId="1DEFB7D5" w14:textId="77777777" w:rsidR="007E36E1" w:rsidRPr="006A1095" w:rsidRDefault="007E36E1" w:rsidP="007E36E1">
      <w:pPr>
        <w:spacing w:line="360" w:lineRule="auto"/>
        <w:jc w:val="both"/>
        <w:rPr>
          <w:rFonts w:ascii="Times New Roman" w:hAnsi="Times New Roman"/>
          <w:sz w:val="28"/>
          <w:szCs w:val="28"/>
        </w:rPr>
      </w:pPr>
      <w:r w:rsidRPr="006A1095">
        <w:rPr>
          <w:rFonts w:ascii="Times New Roman" w:hAnsi="Times New Roman"/>
          <w:sz w:val="28"/>
          <w:szCs w:val="28"/>
        </w:rPr>
        <w:t xml:space="preserve">3. Каган М.С. Философия культуры. СПб., 1995. </w:t>
      </w:r>
    </w:p>
    <w:p w14:paraId="106C3641" w14:textId="77777777" w:rsidR="009E146F" w:rsidRPr="006A1095" w:rsidRDefault="009E146F" w:rsidP="009E146F">
      <w:pPr>
        <w:spacing w:line="360" w:lineRule="auto"/>
        <w:jc w:val="both"/>
        <w:rPr>
          <w:rFonts w:ascii="Times New Roman" w:hAnsi="Times New Roman"/>
          <w:sz w:val="28"/>
          <w:szCs w:val="28"/>
        </w:rPr>
      </w:pPr>
      <w:r w:rsidRPr="006A1095">
        <w:rPr>
          <w:rFonts w:ascii="Times New Roman" w:hAnsi="Times New Roman"/>
          <w:sz w:val="28"/>
          <w:szCs w:val="28"/>
        </w:rPr>
        <w:t>4. Антропологические аспекты культуры [Электронный ресурс]. – Режим доступа: http://iskusstvoed.ru</w:t>
      </w:r>
    </w:p>
    <w:p w14:paraId="226A2738" w14:textId="77777777" w:rsidR="007E36E1" w:rsidRPr="006A1095" w:rsidRDefault="007E36E1" w:rsidP="007E36E1">
      <w:pPr>
        <w:spacing w:line="360" w:lineRule="auto"/>
        <w:jc w:val="both"/>
        <w:rPr>
          <w:rFonts w:ascii="Times New Roman" w:hAnsi="Times New Roman"/>
          <w:sz w:val="28"/>
          <w:szCs w:val="28"/>
        </w:rPr>
      </w:pPr>
      <w:r w:rsidRPr="006A1095">
        <w:rPr>
          <w:rFonts w:ascii="Times New Roman" w:hAnsi="Times New Roman"/>
          <w:sz w:val="28"/>
          <w:szCs w:val="28"/>
        </w:rPr>
        <w:t>5.</w:t>
      </w:r>
      <w:r w:rsidR="009E146F" w:rsidRPr="006A1095">
        <w:rPr>
          <w:rFonts w:ascii="Times New Roman" w:hAnsi="Times New Roman"/>
          <w:sz w:val="28"/>
          <w:szCs w:val="28"/>
        </w:rPr>
        <w:t xml:space="preserve"> Солонин Ю.Н. Культурология : учебник для вузов / Ю. Н. Солонин, М. С. Каган. — 3-е изд., </w:t>
      </w:r>
      <w:proofErr w:type="spellStart"/>
      <w:r w:rsidR="009E146F" w:rsidRPr="006A1095">
        <w:rPr>
          <w:rFonts w:ascii="Times New Roman" w:hAnsi="Times New Roman"/>
          <w:sz w:val="28"/>
          <w:szCs w:val="28"/>
        </w:rPr>
        <w:t>испр</w:t>
      </w:r>
      <w:proofErr w:type="spellEnd"/>
      <w:r w:rsidR="009E146F" w:rsidRPr="006A1095">
        <w:rPr>
          <w:rFonts w:ascii="Times New Roman" w:hAnsi="Times New Roman"/>
          <w:sz w:val="28"/>
          <w:szCs w:val="28"/>
        </w:rPr>
        <w:t xml:space="preserve">. и доп. — М. : Издательство </w:t>
      </w:r>
      <w:proofErr w:type="spellStart"/>
      <w:r w:rsidR="009E146F" w:rsidRPr="006A1095">
        <w:rPr>
          <w:rFonts w:ascii="Times New Roman" w:hAnsi="Times New Roman"/>
          <w:sz w:val="28"/>
          <w:szCs w:val="28"/>
        </w:rPr>
        <w:t>Юрайт</w:t>
      </w:r>
      <w:proofErr w:type="spellEnd"/>
      <w:r w:rsidR="009E146F" w:rsidRPr="006A1095">
        <w:rPr>
          <w:rFonts w:ascii="Times New Roman" w:hAnsi="Times New Roman"/>
          <w:sz w:val="28"/>
          <w:szCs w:val="28"/>
        </w:rPr>
        <w:t>, 2017. — 566 с</w:t>
      </w:r>
      <w:r w:rsidR="006026F6" w:rsidRPr="006A1095">
        <w:rPr>
          <w:rFonts w:ascii="Times New Roman" w:hAnsi="Times New Roman"/>
          <w:sz w:val="28"/>
          <w:szCs w:val="28"/>
        </w:rPr>
        <w:t>.</w:t>
      </w:r>
    </w:p>
    <w:sectPr w:rsidR="007E36E1" w:rsidRPr="006A1095" w:rsidSect="00B26FB4">
      <w:headerReference w:type="even" r:id="rId7"/>
      <w:headerReference w:type="default" r:id="rId8"/>
      <w:pgSz w:w="11906" w:h="16838" w:code="9"/>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55F98C" w14:textId="77777777" w:rsidR="00142200" w:rsidRDefault="00142200">
      <w:r>
        <w:separator/>
      </w:r>
    </w:p>
  </w:endnote>
  <w:endnote w:type="continuationSeparator" w:id="0">
    <w:p w14:paraId="1C713813" w14:textId="77777777" w:rsidR="00142200" w:rsidRDefault="00142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62247" w14:textId="77777777" w:rsidR="00142200" w:rsidRDefault="00142200">
      <w:r>
        <w:separator/>
      </w:r>
    </w:p>
  </w:footnote>
  <w:footnote w:type="continuationSeparator" w:id="0">
    <w:p w14:paraId="1170B600" w14:textId="77777777" w:rsidR="00142200" w:rsidRDefault="00142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18BFE" w14:textId="77777777" w:rsidR="00C87A1A" w:rsidRDefault="00C87A1A" w:rsidP="00F76DF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BB4443F" w14:textId="77777777" w:rsidR="00C87A1A" w:rsidRDefault="00C87A1A" w:rsidP="00B26FB4">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4FB71" w14:textId="77777777" w:rsidR="00C87A1A" w:rsidRDefault="00C87A1A" w:rsidP="00F76DF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3B0ECD68" w14:textId="77777777" w:rsidR="00C87A1A" w:rsidRDefault="00C87A1A" w:rsidP="00B26FB4">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CB2B4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1EA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6875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B69D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D019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60FD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0215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E4BD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9032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18B5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A261E"/>
    <w:multiLevelType w:val="hybridMultilevel"/>
    <w:tmpl w:val="D47AED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5F42207"/>
    <w:multiLevelType w:val="hybridMultilevel"/>
    <w:tmpl w:val="5AF26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8F5A57"/>
    <w:multiLevelType w:val="hybridMultilevel"/>
    <w:tmpl w:val="19145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C013D0"/>
    <w:multiLevelType w:val="hybridMultilevel"/>
    <w:tmpl w:val="F67475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7C152C"/>
    <w:multiLevelType w:val="hybridMultilevel"/>
    <w:tmpl w:val="C92C23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5D1F39"/>
    <w:multiLevelType w:val="hybridMultilevel"/>
    <w:tmpl w:val="C882DA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E13C08"/>
    <w:multiLevelType w:val="hybridMultilevel"/>
    <w:tmpl w:val="7F40195A"/>
    <w:lvl w:ilvl="0" w:tplc="E5907B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6E6B30"/>
    <w:multiLevelType w:val="hybridMultilevel"/>
    <w:tmpl w:val="9362B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C30BE7"/>
    <w:multiLevelType w:val="hybridMultilevel"/>
    <w:tmpl w:val="95AE9B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FF4363"/>
    <w:multiLevelType w:val="hybridMultilevel"/>
    <w:tmpl w:val="02D62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73158AE"/>
    <w:multiLevelType w:val="hybridMultilevel"/>
    <w:tmpl w:val="BF1E57C6"/>
    <w:lvl w:ilvl="0" w:tplc="D814004C">
      <w:start w:val="2021"/>
      <w:numFmt w:val="decimal"/>
      <w:lvlText w:val="%1"/>
      <w:lvlJc w:val="left"/>
      <w:pPr>
        <w:ind w:left="800" w:hanging="4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A540B1"/>
    <w:multiLevelType w:val="hybridMultilevel"/>
    <w:tmpl w:val="907A2E6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5"/>
  </w:num>
  <w:num w:numId="3">
    <w:abstractNumId w:val="10"/>
  </w:num>
  <w:num w:numId="4">
    <w:abstractNumId w:val="14"/>
  </w:num>
  <w:num w:numId="5">
    <w:abstractNumId w:val="19"/>
  </w:num>
  <w:num w:numId="6">
    <w:abstractNumId w:val="17"/>
  </w:num>
  <w:num w:numId="7">
    <w:abstractNumId w:val="16"/>
  </w:num>
  <w:num w:numId="8">
    <w:abstractNumId w:val="20"/>
  </w:num>
  <w:num w:numId="9">
    <w:abstractNumId w:val="11"/>
  </w:num>
  <w:num w:numId="10">
    <w:abstractNumId w:val="12"/>
  </w:num>
  <w:num w:numId="11">
    <w:abstractNumId w:val="21"/>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160"/>
    <w:rsid w:val="00024795"/>
    <w:rsid w:val="00035384"/>
    <w:rsid w:val="00073C5C"/>
    <w:rsid w:val="000910B2"/>
    <w:rsid w:val="000B5377"/>
    <w:rsid w:val="000E2B2A"/>
    <w:rsid w:val="000E3DBE"/>
    <w:rsid w:val="0013689A"/>
    <w:rsid w:val="00142200"/>
    <w:rsid w:val="00176321"/>
    <w:rsid w:val="001C7F79"/>
    <w:rsid w:val="001E2CAF"/>
    <w:rsid w:val="00214989"/>
    <w:rsid w:val="0024200A"/>
    <w:rsid w:val="00274DEB"/>
    <w:rsid w:val="002E4DA6"/>
    <w:rsid w:val="0030109E"/>
    <w:rsid w:val="00330370"/>
    <w:rsid w:val="00331E5D"/>
    <w:rsid w:val="003352AD"/>
    <w:rsid w:val="003526EF"/>
    <w:rsid w:val="00356D99"/>
    <w:rsid w:val="003927BF"/>
    <w:rsid w:val="003C20F0"/>
    <w:rsid w:val="004177C9"/>
    <w:rsid w:val="00447BB3"/>
    <w:rsid w:val="0046256D"/>
    <w:rsid w:val="00467AB8"/>
    <w:rsid w:val="004D79D1"/>
    <w:rsid w:val="004F0D5E"/>
    <w:rsid w:val="004F7A72"/>
    <w:rsid w:val="00585821"/>
    <w:rsid w:val="005A4F94"/>
    <w:rsid w:val="006026F6"/>
    <w:rsid w:val="00624506"/>
    <w:rsid w:val="006273FA"/>
    <w:rsid w:val="00667BD0"/>
    <w:rsid w:val="006A1095"/>
    <w:rsid w:val="00774B97"/>
    <w:rsid w:val="007D22C9"/>
    <w:rsid w:val="007E36E1"/>
    <w:rsid w:val="00810947"/>
    <w:rsid w:val="008964CC"/>
    <w:rsid w:val="008C39BF"/>
    <w:rsid w:val="00900C06"/>
    <w:rsid w:val="00905411"/>
    <w:rsid w:val="009358B1"/>
    <w:rsid w:val="00974AB9"/>
    <w:rsid w:val="00986129"/>
    <w:rsid w:val="00991B55"/>
    <w:rsid w:val="009B4B46"/>
    <w:rsid w:val="009E146F"/>
    <w:rsid w:val="00A15095"/>
    <w:rsid w:val="00A21BC9"/>
    <w:rsid w:val="00A35794"/>
    <w:rsid w:val="00A62D1E"/>
    <w:rsid w:val="00A93659"/>
    <w:rsid w:val="00A96A7F"/>
    <w:rsid w:val="00AC2F8A"/>
    <w:rsid w:val="00B1612B"/>
    <w:rsid w:val="00B201FC"/>
    <w:rsid w:val="00B2529C"/>
    <w:rsid w:val="00B26FB4"/>
    <w:rsid w:val="00B438B8"/>
    <w:rsid w:val="00B66160"/>
    <w:rsid w:val="00B872F2"/>
    <w:rsid w:val="00BA0AE0"/>
    <w:rsid w:val="00BD3E73"/>
    <w:rsid w:val="00BD4813"/>
    <w:rsid w:val="00BF3644"/>
    <w:rsid w:val="00C301A3"/>
    <w:rsid w:val="00C43A63"/>
    <w:rsid w:val="00C53CCE"/>
    <w:rsid w:val="00C84BB9"/>
    <w:rsid w:val="00C87A1A"/>
    <w:rsid w:val="00CF53C6"/>
    <w:rsid w:val="00D00191"/>
    <w:rsid w:val="00D03664"/>
    <w:rsid w:val="00D4033C"/>
    <w:rsid w:val="00D46041"/>
    <w:rsid w:val="00D821C9"/>
    <w:rsid w:val="00DA4EF5"/>
    <w:rsid w:val="00DB4ADE"/>
    <w:rsid w:val="00DE23FD"/>
    <w:rsid w:val="00DF2402"/>
    <w:rsid w:val="00E34AF2"/>
    <w:rsid w:val="00E93EAA"/>
    <w:rsid w:val="00EF3325"/>
    <w:rsid w:val="00F039CC"/>
    <w:rsid w:val="00F077E4"/>
    <w:rsid w:val="00F70C7B"/>
    <w:rsid w:val="00F73173"/>
    <w:rsid w:val="00F76DF6"/>
    <w:rsid w:val="00FB3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C699D"/>
  <w15:chartTrackingRefBased/>
  <w15:docId w15:val="{CC01C322-1E5A-3F48-8A5B-0CD9EA61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3FA"/>
    <w:pPr>
      <w:spacing w:after="200" w:line="276" w:lineRule="auto"/>
    </w:pPr>
    <w:rPr>
      <w:sz w:val="22"/>
      <w:szCs w:val="22"/>
      <w:lang w:eastAsia="en-US"/>
    </w:rPr>
  </w:style>
  <w:style w:type="paragraph" w:styleId="1">
    <w:name w:val="heading 1"/>
    <w:basedOn w:val="a"/>
    <w:next w:val="a"/>
    <w:link w:val="10"/>
    <w:uiPriority w:val="9"/>
    <w:qFormat/>
    <w:rsid w:val="00900C06"/>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D00191"/>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0C06"/>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D00191"/>
    <w:rPr>
      <w:rFonts w:ascii="Cambria" w:eastAsia="Times New Roman" w:hAnsi="Cambria" w:cs="Times New Roman"/>
      <w:b/>
      <w:bCs/>
      <w:color w:val="4F81BD"/>
      <w:sz w:val="26"/>
      <w:szCs w:val="26"/>
    </w:rPr>
  </w:style>
  <w:style w:type="paragraph" w:styleId="a3">
    <w:name w:val="List Paragraph"/>
    <w:basedOn w:val="a"/>
    <w:uiPriority w:val="34"/>
    <w:qFormat/>
    <w:rsid w:val="00DE23FD"/>
    <w:pPr>
      <w:ind w:left="720"/>
      <w:contextualSpacing/>
    </w:pPr>
  </w:style>
  <w:style w:type="paragraph" w:styleId="a4">
    <w:name w:val="Normal (Web)"/>
    <w:basedOn w:val="a"/>
    <w:uiPriority w:val="99"/>
    <w:unhideWhenUsed/>
    <w:rsid w:val="00BD3E73"/>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basedOn w:val="a0"/>
    <w:uiPriority w:val="99"/>
    <w:unhideWhenUsed/>
    <w:rsid w:val="00274DEB"/>
    <w:rPr>
      <w:color w:val="0000FF"/>
      <w:u w:val="single"/>
    </w:rPr>
  </w:style>
  <w:style w:type="paragraph" w:styleId="a6">
    <w:name w:val="header"/>
    <w:basedOn w:val="a"/>
    <w:rsid w:val="00B26FB4"/>
    <w:pPr>
      <w:tabs>
        <w:tab w:val="center" w:pos="4677"/>
        <w:tab w:val="right" w:pos="9355"/>
      </w:tabs>
    </w:pPr>
  </w:style>
  <w:style w:type="character" w:styleId="a7">
    <w:name w:val="page number"/>
    <w:basedOn w:val="a0"/>
    <w:rsid w:val="00B26FB4"/>
  </w:style>
  <w:style w:type="character" w:styleId="a8">
    <w:name w:val="Emphasis"/>
    <w:basedOn w:val="a0"/>
    <w:qFormat/>
    <w:rsid w:val="00A357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8476">
      <w:bodyDiv w:val="1"/>
      <w:marLeft w:val="0"/>
      <w:marRight w:val="0"/>
      <w:marTop w:val="0"/>
      <w:marBottom w:val="0"/>
      <w:divBdr>
        <w:top w:val="none" w:sz="0" w:space="0" w:color="auto"/>
        <w:left w:val="none" w:sz="0" w:space="0" w:color="auto"/>
        <w:bottom w:val="none" w:sz="0" w:space="0" w:color="auto"/>
        <w:right w:val="none" w:sz="0" w:space="0" w:color="auto"/>
      </w:divBdr>
    </w:div>
    <w:div w:id="426848284">
      <w:bodyDiv w:val="1"/>
      <w:marLeft w:val="0"/>
      <w:marRight w:val="0"/>
      <w:marTop w:val="0"/>
      <w:marBottom w:val="0"/>
      <w:divBdr>
        <w:top w:val="none" w:sz="0" w:space="0" w:color="auto"/>
        <w:left w:val="none" w:sz="0" w:space="0" w:color="auto"/>
        <w:bottom w:val="none" w:sz="0" w:space="0" w:color="auto"/>
        <w:right w:val="none" w:sz="0" w:space="0" w:color="auto"/>
      </w:divBdr>
    </w:div>
    <w:div w:id="531572704">
      <w:bodyDiv w:val="1"/>
      <w:marLeft w:val="0"/>
      <w:marRight w:val="0"/>
      <w:marTop w:val="0"/>
      <w:marBottom w:val="0"/>
      <w:divBdr>
        <w:top w:val="none" w:sz="0" w:space="0" w:color="auto"/>
        <w:left w:val="none" w:sz="0" w:space="0" w:color="auto"/>
        <w:bottom w:val="none" w:sz="0" w:space="0" w:color="auto"/>
        <w:right w:val="none" w:sz="0" w:space="0" w:color="auto"/>
      </w:divBdr>
    </w:div>
    <w:div w:id="675693352">
      <w:bodyDiv w:val="1"/>
      <w:marLeft w:val="0"/>
      <w:marRight w:val="0"/>
      <w:marTop w:val="0"/>
      <w:marBottom w:val="0"/>
      <w:divBdr>
        <w:top w:val="none" w:sz="0" w:space="0" w:color="auto"/>
        <w:left w:val="none" w:sz="0" w:space="0" w:color="auto"/>
        <w:bottom w:val="none" w:sz="0" w:space="0" w:color="auto"/>
        <w:right w:val="none" w:sz="0" w:space="0" w:color="auto"/>
      </w:divBdr>
    </w:div>
    <w:div w:id="991131179">
      <w:bodyDiv w:val="1"/>
      <w:marLeft w:val="0"/>
      <w:marRight w:val="0"/>
      <w:marTop w:val="0"/>
      <w:marBottom w:val="0"/>
      <w:divBdr>
        <w:top w:val="none" w:sz="0" w:space="0" w:color="auto"/>
        <w:left w:val="none" w:sz="0" w:space="0" w:color="auto"/>
        <w:bottom w:val="none" w:sz="0" w:space="0" w:color="auto"/>
        <w:right w:val="none" w:sz="0" w:space="0" w:color="auto"/>
      </w:divBdr>
    </w:div>
    <w:div w:id="1025715843">
      <w:bodyDiv w:val="1"/>
      <w:marLeft w:val="0"/>
      <w:marRight w:val="0"/>
      <w:marTop w:val="0"/>
      <w:marBottom w:val="0"/>
      <w:divBdr>
        <w:top w:val="none" w:sz="0" w:space="0" w:color="auto"/>
        <w:left w:val="none" w:sz="0" w:space="0" w:color="auto"/>
        <w:bottom w:val="none" w:sz="0" w:space="0" w:color="auto"/>
        <w:right w:val="none" w:sz="0" w:space="0" w:color="auto"/>
      </w:divBdr>
    </w:div>
    <w:div w:id="1062094323">
      <w:bodyDiv w:val="1"/>
      <w:marLeft w:val="0"/>
      <w:marRight w:val="0"/>
      <w:marTop w:val="0"/>
      <w:marBottom w:val="0"/>
      <w:divBdr>
        <w:top w:val="none" w:sz="0" w:space="0" w:color="auto"/>
        <w:left w:val="none" w:sz="0" w:space="0" w:color="auto"/>
        <w:bottom w:val="none" w:sz="0" w:space="0" w:color="auto"/>
        <w:right w:val="none" w:sz="0" w:space="0" w:color="auto"/>
      </w:divBdr>
    </w:div>
    <w:div w:id="1183976182">
      <w:bodyDiv w:val="1"/>
      <w:marLeft w:val="0"/>
      <w:marRight w:val="0"/>
      <w:marTop w:val="0"/>
      <w:marBottom w:val="0"/>
      <w:divBdr>
        <w:top w:val="none" w:sz="0" w:space="0" w:color="auto"/>
        <w:left w:val="none" w:sz="0" w:space="0" w:color="auto"/>
        <w:bottom w:val="none" w:sz="0" w:space="0" w:color="auto"/>
        <w:right w:val="none" w:sz="0" w:space="0" w:color="auto"/>
      </w:divBdr>
    </w:div>
    <w:div w:id="1226800882">
      <w:bodyDiv w:val="1"/>
      <w:marLeft w:val="0"/>
      <w:marRight w:val="0"/>
      <w:marTop w:val="0"/>
      <w:marBottom w:val="0"/>
      <w:divBdr>
        <w:top w:val="none" w:sz="0" w:space="0" w:color="auto"/>
        <w:left w:val="none" w:sz="0" w:space="0" w:color="auto"/>
        <w:bottom w:val="none" w:sz="0" w:space="0" w:color="auto"/>
        <w:right w:val="none" w:sz="0" w:space="0" w:color="auto"/>
      </w:divBdr>
    </w:div>
    <w:div w:id="1264801338">
      <w:bodyDiv w:val="1"/>
      <w:marLeft w:val="0"/>
      <w:marRight w:val="0"/>
      <w:marTop w:val="0"/>
      <w:marBottom w:val="0"/>
      <w:divBdr>
        <w:top w:val="none" w:sz="0" w:space="0" w:color="auto"/>
        <w:left w:val="none" w:sz="0" w:space="0" w:color="auto"/>
        <w:bottom w:val="none" w:sz="0" w:space="0" w:color="auto"/>
        <w:right w:val="none" w:sz="0" w:space="0" w:color="auto"/>
      </w:divBdr>
    </w:div>
    <w:div w:id="1498308532">
      <w:bodyDiv w:val="1"/>
      <w:marLeft w:val="0"/>
      <w:marRight w:val="0"/>
      <w:marTop w:val="0"/>
      <w:marBottom w:val="0"/>
      <w:divBdr>
        <w:top w:val="none" w:sz="0" w:space="0" w:color="auto"/>
        <w:left w:val="none" w:sz="0" w:space="0" w:color="auto"/>
        <w:bottom w:val="none" w:sz="0" w:space="0" w:color="auto"/>
        <w:right w:val="none" w:sz="0" w:space="0" w:color="auto"/>
      </w:divBdr>
    </w:div>
    <w:div w:id="1581134940">
      <w:bodyDiv w:val="1"/>
      <w:marLeft w:val="0"/>
      <w:marRight w:val="0"/>
      <w:marTop w:val="0"/>
      <w:marBottom w:val="0"/>
      <w:divBdr>
        <w:top w:val="none" w:sz="0" w:space="0" w:color="auto"/>
        <w:left w:val="none" w:sz="0" w:space="0" w:color="auto"/>
        <w:bottom w:val="none" w:sz="0" w:space="0" w:color="auto"/>
        <w:right w:val="none" w:sz="0" w:space="0" w:color="auto"/>
      </w:divBdr>
    </w:div>
    <w:div w:id="1596938897">
      <w:bodyDiv w:val="1"/>
      <w:marLeft w:val="0"/>
      <w:marRight w:val="0"/>
      <w:marTop w:val="0"/>
      <w:marBottom w:val="0"/>
      <w:divBdr>
        <w:top w:val="none" w:sz="0" w:space="0" w:color="auto"/>
        <w:left w:val="none" w:sz="0" w:space="0" w:color="auto"/>
        <w:bottom w:val="none" w:sz="0" w:space="0" w:color="auto"/>
        <w:right w:val="none" w:sz="0" w:space="0" w:color="auto"/>
      </w:divBdr>
    </w:div>
    <w:div w:id="1616254033">
      <w:bodyDiv w:val="1"/>
      <w:marLeft w:val="0"/>
      <w:marRight w:val="0"/>
      <w:marTop w:val="0"/>
      <w:marBottom w:val="0"/>
      <w:divBdr>
        <w:top w:val="none" w:sz="0" w:space="0" w:color="auto"/>
        <w:left w:val="none" w:sz="0" w:space="0" w:color="auto"/>
        <w:bottom w:val="none" w:sz="0" w:space="0" w:color="auto"/>
        <w:right w:val="none" w:sz="0" w:space="0" w:color="auto"/>
      </w:divBdr>
    </w:div>
    <w:div w:id="1624535919">
      <w:bodyDiv w:val="1"/>
      <w:marLeft w:val="0"/>
      <w:marRight w:val="0"/>
      <w:marTop w:val="0"/>
      <w:marBottom w:val="0"/>
      <w:divBdr>
        <w:top w:val="none" w:sz="0" w:space="0" w:color="auto"/>
        <w:left w:val="none" w:sz="0" w:space="0" w:color="auto"/>
        <w:bottom w:val="none" w:sz="0" w:space="0" w:color="auto"/>
        <w:right w:val="none" w:sz="0" w:space="0" w:color="auto"/>
      </w:divBdr>
    </w:div>
    <w:div w:id="1635255238">
      <w:bodyDiv w:val="1"/>
      <w:marLeft w:val="0"/>
      <w:marRight w:val="0"/>
      <w:marTop w:val="0"/>
      <w:marBottom w:val="0"/>
      <w:divBdr>
        <w:top w:val="none" w:sz="0" w:space="0" w:color="auto"/>
        <w:left w:val="none" w:sz="0" w:space="0" w:color="auto"/>
        <w:bottom w:val="none" w:sz="0" w:space="0" w:color="auto"/>
        <w:right w:val="none" w:sz="0" w:space="0" w:color="auto"/>
      </w:divBdr>
    </w:div>
    <w:div w:id="1639914569">
      <w:bodyDiv w:val="1"/>
      <w:marLeft w:val="0"/>
      <w:marRight w:val="0"/>
      <w:marTop w:val="0"/>
      <w:marBottom w:val="0"/>
      <w:divBdr>
        <w:top w:val="none" w:sz="0" w:space="0" w:color="auto"/>
        <w:left w:val="none" w:sz="0" w:space="0" w:color="auto"/>
        <w:bottom w:val="none" w:sz="0" w:space="0" w:color="auto"/>
        <w:right w:val="none" w:sz="0" w:space="0" w:color="auto"/>
      </w:divBdr>
    </w:div>
    <w:div w:id="1657684650">
      <w:bodyDiv w:val="1"/>
      <w:marLeft w:val="0"/>
      <w:marRight w:val="0"/>
      <w:marTop w:val="0"/>
      <w:marBottom w:val="0"/>
      <w:divBdr>
        <w:top w:val="none" w:sz="0" w:space="0" w:color="auto"/>
        <w:left w:val="none" w:sz="0" w:space="0" w:color="auto"/>
        <w:bottom w:val="none" w:sz="0" w:space="0" w:color="auto"/>
        <w:right w:val="none" w:sz="0" w:space="0" w:color="auto"/>
      </w:divBdr>
    </w:div>
    <w:div w:id="1718625156">
      <w:bodyDiv w:val="1"/>
      <w:marLeft w:val="0"/>
      <w:marRight w:val="0"/>
      <w:marTop w:val="0"/>
      <w:marBottom w:val="0"/>
      <w:divBdr>
        <w:top w:val="none" w:sz="0" w:space="0" w:color="auto"/>
        <w:left w:val="none" w:sz="0" w:space="0" w:color="auto"/>
        <w:bottom w:val="none" w:sz="0" w:space="0" w:color="auto"/>
        <w:right w:val="none" w:sz="0" w:space="0" w:color="auto"/>
      </w:divBdr>
    </w:div>
    <w:div w:id="1744328052">
      <w:bodyDiv w:val="1"/>
      <w:marLeft w:val="0"/>
      <w:marRight w:val="0"/>
      <w:marTop w:val="0"/>
      <w:marBottom w:val="0"/>
      <w:divBdr>
        <w:top w:val="none" w:sz="0" w:space="0" w:color="auto"/>
        <w:left w:val="none" w:sz="0" w:space="0" w:color="auto"/>
        <w:bottom w:val="none" w:sz="0" w:space="0" w:color="auto"/>
        <w:right w:val="none" w:sz="0" w:space="0" w:color="auto"/>
      </w:divBdr>
    </w:div>
    <w:div w:id="1885824924">
      <w:bodyDiv w:val="1"/>
      <w:marLeft w:val="0"/>
      <w:marRight w:val="0"/>
      <w:marTop w:val="0"/>
      <w:marBottom w:val="0"/>
      <w:divBdr>
        <w:top w:val="none" w:sz="0" w:space="0" w:color="auto"/>
        <w:left w:val="none" w:sz="0" w:space="0" w:color="auto"/>
        <w:bottom w:val="none" w:sz="0" w:space="0" w:color="auto"/>
        <w:right w:val="none" w:sz="0" w:space="0" w:color="auto"/>
      </w:divBdr>
    </w:div>
    <w:div w:id="1982231270">
      <w:bodyDiv w:val="1"/>
      <w:marLeft w:val="0"/>
      <w:marRight w:val="0"/>
      <w:marTop w:val="0"/>
      <w:marBottom w:val="0"/>
      <w:divBdr>
        <w:top w:val="none" w:sz="0" w:space="0" w:color="auto"/>
        <w:left w:val="none" w:sz="0" w:space="0" w:color="auto"/>
        <w:bottom w:val="none" w:sz="0" w:space="0" w:color="auto"/>
        <w:right w:val="none" w:sz="0" w:space="0" w:color="auto"/>
      </w:divBdr>
    </w:div>
    <w:div w:id="2064786828">
      <w:bodyDiv w:val="1"/>
      <w:marLeft w:val="0"/>
      <w:marRight w:val="0"/>
      <w:marTop w:val="0"/>
      <w:marBottom w:val="0"/>
      <w:divBdr>
        <w:top w:val="none" w:sz="0" w:space="0" w:color="auto"/>
        <w:left w:val="none" w:sz="0" w:space="0" w:color="auto"/>
        <w:bottom w:val="none" w:sz="0" w:space="0" w:color="auto"/>
        <w:right w:val="none" w:sz="0" w:space="0" w:color="auto"/>
      </w:divBdr>
    </w:div>
    <w:div w:id="213262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2188</Words>
  <Characters>12476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САНКТ-ПЕТЕРБУРГСКИЙ ГОСУДАРСТВЕННЫЙ ИНСТИТУТ</vt:lpstr>
    </vt:vector>
  </TitlesOfParts>
  <Company>Microsoft</Company>
  <LinksUpToDate>false</LinksUpToDate>
  <CharactersWithSpaces>14635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ГОСУДАРСТВЕННЫЙ ИНСТИТУТ</dc:title>
  <dc:subject/>
  <dc:creator>Святослав</dc:creator>
  <cp:keywords/>
  <cp:lastModifiedBy>Семён Семёнов</cp:lastModifiedBy>
  <cp:revision>2</cp:revision>
  <dcterms:created xsi:type="dcterms:W3CDTF">2022-05-13T22:30:00Z</dcterms:created>
  <dcterms:modified xsi:type="dcterms:W3CDTF">2022-05-13T22:30:00Z</dcterms:modified>
</cp:coreProperties>
</file>